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42" w:rsidRPr="00CE057F" w:rsidRDefault="00C72258" w:rsidP="00CE057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E057F">
        <w:rPr>
          <w:rFonts w:ascii="Arial" w:hAnsi="Arial" w:cs="Arial"/>
          <w:sz w:val="24"/>
          <w:szCs w:val="24"/>
        </w:rPr>
        <w:t>РОССИЙСКАЯ ФЕДЕРАЦИЯ</w:t>
      </w:r>
    </w:p>
    <w:p w:rsidR="00C72258" w:rsidRPr="00CE057F" w:rsidRDefault="00C72258" w:rsidP="00CE057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E057F">
        <w:rPr>
          <w:rFonts w:ascii="Arial" w:hAnsi="Arial" w:cs="Arial"/>
          <w:sz w:val="24"/>
          <w:szCs w:val="24"/>
        </w:rPr>
        <w:t>НОВОПОКРОВСКИЙ СЕЛЬСКИЙ СОВЕТ ДЕПУТАТОВ</w:t>
      </w:r>
    </w:p>
    <w:p w:rsidR="00C72258" w:rsidRPr="00CE057F" w:rsidRDefault="00C72258" w:rsidP="00CE057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E057F">
        <w:rPr>
          <w:rFonts w:ascii="Arial" w:hAnsi="Arial" w:cs="Arial"/>
          <w:sz w:val="24"/>
          <w:szCs w:val="24"/>
        </w:rPr>
        <w:t>ИЛАНСКОГО РАЙОНА</w:t>
      </w:r>
    </w:p>
    <w:p w:rsidR="00C72258" w:rsidRPr="00CE057F" w:rsidRDefault="00C72258" w:rsidP="00CE057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E057F">
        <w:rPr>
          <w:rFonts w:ascii="Arial" w:hAnsi="Arial" w:cs="Arial"/>
          <w:sz w:val="24"/>
          <w:szCs w:val="24"/>
        </w:rPr>
        <w:t>КРАСНОЯРСКОГО КРАЯ</w:t>
      </w:r>
    </w:p>
    <w:p w:rsidR="00C72258" w:rsidRPr="00CE057F" w:rsidRDefault="00C72258" w:rsidP="00CE057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72258" w:rsidRPr="00CE057F" w:rsidRDefault="00C72258" w:rsidP="00CE057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E057F">
        <w:rPr>
          <w:rFonts w:ascii="Arial" w:hAnsi="Arial" w:cs="Arial"/>
          <w:sz w:val="24"/>
          <w:szCs w:val="24"/>
        </w:rPr>
        <w:t>РЕШЕНИЕ</w:t>
      </w:r>
    </w:p>
    <w:p w:rsidR="00A952A2" w:rsidRPr="00CE057F" w:rsidRDefault="00A952A2" w:rsidP="00CE05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2258" w:rsidRPr="00CE057F" w:rsidRDefault="00CE057F" w:rsidP="00CE05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</w:t>
      </w:r>
      <w:r w:rsidR="00A952A2" w:rsidRPr="00CE057F">
        <w:rPr>
          <w:rFonts w:ascii="Arial" w:hAnsi="Arial" w:cs="Arial"/>
          <w:sz w:val="24"/>
          <w:szCs w:val="24"/>
        </w:rPr>
        <w:t xml:space="preserve">    </w:t>
      </w:r>
      <w:r w:rsidR="00C72258" w:rsidRPr="00CE057F">
        <w:rPr>
          <w:rFonts w:ascii="Arial" w:hAnsi="Arial" w:cs="Arial"/>
          <w:sz w:val="24"/>
          <w:szCs w:val="24"/>
        </w:rPr>
        <w:t xml:space="preserve">                               </w:t>
      </w:r>
      <w:r w:rsidR="009C5B2B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C72258" w:rsidRPr="00CE057F">
        <w:rPr>
          <w:rFonts w:ascii="Arial" w:hAnsi="Arial" w:cs="Arial"/>
          <w:sz w:val="24"/>
          <w:szCs w:val="24"/>
        </w:rPr>
        <w:t>с</w:t>
      </w:r>
      <w:proofErr w:type="gramEnd"/>
      <w:r w:rsidR="00C72258" w:rsidRPr="00CE057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72258" w:rsidRPr="00CE057F">
        <w:rPr>
          <w:rFonts w:ascii="Arial" w:hAnsi="Arial" w:cs="Arial"/>
          <w:sz w:val="24"/>
          <w:szCs w:val="24"/>
        </w:rPr>
        <w:t>Новопокровка</w:t>
      </w:r>
      <w:proofErr w:type="gramEnd"/>
      <w:r w:rsidR="00C72258" w:rsidRPr="00CE057F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C72258" w:rsidRPr="00CE05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</w:t>
      </w:r>
    </w:p>
    <w:p w:rsidR="00C72258" w:rsidRPr="00CE057F" w:rsidRDefault="00C72258" w:rsidP="00CE05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2258" w:rsidRPr="00CE057F" w:rsidRDefault="00C72258" w:rsidP="00CE05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2258" w:rsidRPr="00CE057F" w:rsidRDefault="00CE057F" w:rsidP="00CE05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решение Новопокровского сельского Совета депутатов от 30.10.2015 № 2-6-Р «</w:t>
      </w:r>
      <w:r w:rsidR="00C72258" w:rsidRPr="00CE057F">
        <w:rPr>
          <w:rFonts w:ascii="Arial" w:hAnsi="Arial" w:cs="Arial"/>
          <w:sz w:val="24"/>
          <w:szCs w:val="24"/>
        </w:rPr>
        <w:t xml:space="preserve">Об утверждении местных </w:t>
      </w:r>
      <w:proofErr w:type="gramStart"/>
      <w:r w:rsidR="00C72258" w:rsidRPr="00CE057F">
        <w:rPr>
          <w:rFonts w:ascii="Arial" w:hAnsi="Arial" w:cs="Arial"/>
          <w:sz w:val="24"/>
          <w:szCs w:val="24"/>
        </w:rPr>
        <w:t>нормативов градостроительного проектирования Новопокровского сельсовета Иланского района Красноярского края</w:t>
      </w:r>
      <w:proofErr w:type="gramEnd"/>
      <w:r>
        <w:rPr>
          <w:rFonts w:ascii="Arial" w:hAnsi="Arial" w:cs="Arial"/>
          <w:sz w:val="24"/>
          <w:szCs w:val="24"/>
        </w:rPr>
        <w:t>»</w:t>
      </w:r>
    </w:p>
    <w:p w:rsidR="00CE057F" w:rsidRDefault="00CE057F" w:rsidP="00CE0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258" w:rsidRDefault="00CE057F" w:rsidP="00CE05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57F">
        <w:rPr>
          <w:rFonts w:ascii="Arial" w:hAnsi="Arial" w:cs="Arial"/>
          <w:sz w:val="24"/>
          <w:szCs w:val="24"/>
          <w:shd w:val="clear" w:color="auto" w:fill="FFFFFF"/>
        </w:rPr>
        <w:t>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029F9" w:rsidRPr="00CE057F">
        <w:rPr>
          <w:rFonts w:ascii="Arial" w:hAnsi="Arial" w:cs="Arial"/>
          <w:sz w:val="24"/>
          <w:szCs w:val="24"/>
        </w:rPr>
        <w:t>руководствуясь ст. 8, 27 Устава Новопокровского сельсовета Иланского района Красноярского края, Новопокровский сельский Совет депутатов</w:t>
      </w:r>
    </w:p>
    <w:p w:rsidR="00CE057F" w:rsidRPr="00CE057F" w:rsidRDefault="00CE057F" w:rsidP="00CE05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29F9" w:rsidRDefault="000029F9" w:rsidP="00CE05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57F">
        <w:rPr>
          <w:rFonts w:ascii="Arial" w:hAnsi="Arial" w:cs="Arial"/>
          <w:sz w:val="24"/>
          <w:szCs w:val="24"/>
        </w:rPr>
        <w:t>РЕШИЛ:</w:t>
      </w:r>
    </w:p>
    <w:p w:rsidR="00CE057F" w:rsidRPr="00CE057F" w:rsidRDefault="00CE057F" w:rsidP="00CE05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057F" w:rsidRDefault="00CE057F" w:rsidP="00CE05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решение Новопокровского сельского Совета депутатов от 30.10.2015 № 2-6-Р «</w:t>
      </w:r>
      <w:r w:rsidRPr="00CE057F">
        <w:rPr>
          <w:rFonts w:ascii="Arial" w:hAnsi="Arial" w:cs="Arial"/>
          <w:sz w:val="24"/>
          <w:szCs w:val="24"/>
        </w:rPr>
        <w:t>Об утверждении местных нормативов градостроительного проектирования Новопокровского сельсовета Иланского района Красноярского края</w:t>
      </w:r>
      <w:r>
        <w:rPr>
          <w:rFonts w:ascii="Arial" w:hAnsi="Arial" w:cs="Arial"/>
          <w:sz w:val="24"/>
          <w:szCs w:val="24"/>
        </w:rPr>
        <w:t>» следующие изменения:</w:t>
      </w:r>
    </w:p>
    <w:p w:rsidR="00CE057F" w:rsidRPr="009C5B2B" w:rsidRDefault="00CE057F" w:rsidP="009C5B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C5B2B">
        <w:rPr>
          <w:rFonts w:ascii="Arial" w:hAnsi="Arial" w:cs="Arial"/>
          <w:sz w:val="24"/>
          <w:szCs w:val="24"/>
        </w:rPr>
        <w:t xml:space="preserve">1.1 </w:t>
      </w:r>
      <w:r w:rsidR="009C5B2B">
        <w:rPr>
          <w:rFonts w:ascii="Arial" w:hAnsi="Arial" w:cs="Arial"/>
          <w:sz w:val="24"/>
          <w:szCs w:val="24"/>
        </w:rPr>
        <w:t>П</w:t>
      </w:r>
      <w:r w:rsidR="009C5B2B" w:rsidRPr="009C5B2B">
        <w:rPr>
          <w:rFonts w:ascii="Arial" w:eastAsia="Calibri" w:hAnsi="Arial" w:cs="Arial"/>
          <w:sz w:val="24"/>
          <w:szCs w:val="24"/>
        </w:rPr>
        <w:t xml:space="preserve">риложение </w:t>
      </w:r>
      <w:r w:rsidR="009C5B2B" w:rsidRPr="009C5B2B">
        <w:rPr>
          <w:rFonts w:ascii="Arial" w:hAnsi="Arial" w:cs="Arial"/>
          <w:sz w:val="24"/>
          <w:szCs w:val="24"/>
        </w:rPr>
        <w:t>к</w:t>
      </w:r>
      <w:r w:rsidR="009C5B2B" w:rsidRPr="009C5B2B">
        <w:rPr>
          <w:rFonts w:ascii="Arial" w:eastAsia="Calibri" w:hAnsi="Arial" w:cs="Arial"/>
          <w:sz w:val="24"/>
          <w:szCs w:val="24"/>
        </w:rPr>
        <w:t xml:space="preserve"> решени</w:t>
      </w:r>
      <w:r w:rsidR="009C5B2B" w:rsidRPr="009C5B2B">
        <w:rPr>
          <w:rFonts w:ascii="Arial" w:hAnsi="Arial" w:cs="Arial"/>
          <w:sz w:val="24"/>
          <w:szCs w:val="24"/>
        </w:rPr>
        <w:t>ю</w:t>
      </w:r>
      <w:r w:rsidR="009C5B2B" w:rsidRPr="009C5B2B">
        <w:rPr>
          <w:rFonts w:ascii="Arial" w:eastAsia="Calibri" w:hAnsi="Arial" w:cs="Arial"/>
          <w:sz w:val="24"/>
          <w:szCs w:val="24"/>
        </w:rPr>
        <w:t xml:space="preserve"> изложить в </w:t>
      </w:r>
      <w:r w:rsidR="009C5B2B" w:rsidRPr="009C5B2B">
        <w:rPr>
          <w:rFonts w:ascii="Arial" w:hAnsi="Arial" w:cs="Arial"/>
          <w:sz w:val="24"/>
          <w:szCs w:val="24"/>
        </w:rPr>
        <w:t>новой</w:t>
      </w:r>
      <w:r w:rsidR="009C5B2B" w:rsidRPr="009C5B2B">
        <w:rPr>
          <w:rFonts w:ascii="Arial" w:eastAsia="Calibri" w:hAnsi="Arial" w:cs="Arial"/>
          <w:sz w:val="24"/>
          <w:szCs w:val="24"/>
        </w:rPr>
        <w:t xml:space="preserve"> редакции</w:t>
      </w:r>
      <w:r w:rsidR="009C5B2B">
        <w:rPr>
          <w:rFonts w:ascii="Arial" w:hAnsi="Arial" w:cs="Arial"/>
          <w:sz w:val="24"/>
          <w:szCs w:val="24"/>
        </w:rPr>
        <w:t>,</w:t>
      </w:r>
      <w:r w:rsidR="009C5B2B" w:rsidRPr="009C5B2B">
        <w:rPr>
          <w:rFonts w:ascii="Arial" w:eastAsia="Calibri" w:hAnsi="Arial" w:cs="Arial"/>
          <w:sz w:val="24"/>
          <w:szCs w:val="24"/>
        </w:rPr>
        <w:t xml:space="preserve"> согласно приложени</w:t>
      </w:r>
      <w:r w:rsidR="009C5B2B" w:rsidRPr="009C5B2B">
        <w:rPr>
          <w:rFonts w:ascii="Arial" w:hAnsi="Arial" w:cs="Arial"/>
          <w:sz w:val="24"/>
          <w:szCs w:val="24"/>
        </w:rPr>
        <w:t>ю</w:t>
      </w:r>
      <w:r w:rsidR="009C5B2B" w:rsidRPr="009C5B2B">
        <w:rPr>
          <w:rFonts w:ascii="Arial" w:eastAsia="Calibri" w:hAnsi="Arial" w:cs="Arial"/>
          <w:sz w:val="24"/>
          <w:szCs w:val="24"/>
        </w:rPr>
        <w:t xml:space="preserve"> </w:t>
      </w:r>
      <w:r w:rsidR="009C5B2B">
        <w:rPr>
          <w:rFonts w:ascii="Arial" w:hAnsi="Arial" w:cs="Arial"/>
          <w:sz w:val="24"/>
          <w:szCs w:val="24"/>
        </w:rPr>
        <w:t xml:space="preserve"> </w:t>
      </w:r>
      <w:r w:rsidR="009C5B2B" w:rsidRPr="009C5B2B">
        <w:rPr>
          <w:rFonts w:ascii="Arial" w:eastAsia="Calibri" w:hAnsi="Arial" w:cs="Arial"/>
          <w:sz w:val="24"/>
          <w:szCs w:val="24"/>
        </w:rPr>
        <w:t>к настоящему решению</w:t>
      </w:r>
    </w:p>
    <w:p w:rsidR="00232172" w:rsidRPr="00566D76" w:rsidRDefault="00232172" w:rsidP="0023217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566D7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66D76">
        <w:rPr>
          <w:rFonts w:ascii="Arial" w:hAnsi="Arial" w:cs="Arial"/>
          <w:sz w:val="24"/>
          <w:szCs w:val="24"/>
        </w:rPr>
        <w:t>Контроль за</w:t>
      </w:r>
      <w:proofErr w:type="gramEnd"/>
      <w:r w:rsidRPr="00566D76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 по правовым вопросам Новопокровского сельского Совета депутатов.</w:t>
      </w:r>
    </w:p>
    <w:p w:rsidR="00232172" w:rsidRDefault="00232172" w:rsidP="002321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566D76">
        <w:rPr>
          <w:rFonts w:ascii="Arial" w:hAnsi="Arial" w:cs="Arial"/>
          <w:sz w:val="24"/>
          <w:szCs w:val="24"/>
        </w:rPr>
        <w:t>. Решение вступает в силу после официального опубликования в газете «Новопокровский вестник» и подлежит размещению на официальном сайте администрации Новопокровского сельсовета.</w:t>
      </w:r>
    </w:p>
    <w:p w:rsidR="00232172" w:rsidRPr="00566D76" w:rsidRDefault="00232172" w:rsidP="002321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4678"/>
      </w:tblGrid>
      <w:tr w:rsidR="00232172" w:rsidRPr="00566D76" w:rsidTr="00232172">
        <w:trPr>
          <w:trHeight w:val="1582"/>
        </w:trPr>
        <w:tc>
          <w:tcPr>
            <w:tcW w:w="4786" w:type="dxa"/>
          </w:tcPr>
          <w:p w:rsidR="00232172" w:rsidRPr="00566D76" w:rsidRDefault="00232172" w:rsidP="00232172">
            <w:pPr>
              <w:tabs>
                <w:tab w:val="left" w:pos="6405"/>
              </w:tabs>
              <w:spacing w:after="0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 xml:space="preserve">Председатель Новопокровского </w:t>
            </w:r>
          </w:p>
          <w:p w:rsidR="00232172" w:rsidRPr="00566D76" w:rsidRDefault="00232172" w:rsidP="00232172">
            <w:pPr>
              <w:tabs>
                <w:tab w:val="left" w:pos="6405"/>
              </w:tabs>
              <w:spacing w:after="0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 xml:space="preserve">сельского Совета депутатов  </w:t>
            </w:r>
          </w:p>
          <w:p w:rsidR="00232172" w:rsidRPr="00566D76" w:rsidRDefault="00232172" w:rsidP="00232172">
            <w:pPr>
              <w:tabs>
                <w:tab w:val="left" w:pos="6405"/>
              </w:tabs>
              <w:spacing w:after="0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566D76">
              <w:rPr>
                <w:rFonts w:ascii="Arial" w:hAnsi="Arial" w:cs="Arial"/>
                <w:sz w:val="24"/>
                <w:szCs w:val="24"/>
              </w:rPr>
              <w:t xml:space="preserve">О.В. </w:t>
            </w:r>
            <w:proofErr w:type="spellStart"/>
            <w:r w:rsidRPr="00566D76">
              <w:rPr>
                <w:rFonts w:ascii="Arial" w:hAnsi="Arial" w:cs="Arial"/>
                <w:sz w:val="24"/>
                <w:szCs w:val="24"/>
              </w:rPr>
              <w:t>Семошкевич</w:t>
            </w:r>
            <w:proofErr w:type="spellEnd"/>
            <w:r w:rsidRPr="00566D7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8" w:type="dxa"/>
          </w:tcPr>
          <w:p w:rsidR="00232172" w:rsidRPr="00566D76" w:rsidRDefault="00232172" w:rsidP="00232172">
            <w:pPr>
              <w:tabs>
                <w:tab w:val="left" w:pos="6405"/>
              </w:tabs>
              <w:spacing w:after="0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566D76">
              <w:rPr>
                <w:rFonts w:ascii="Arial" w:hAnsi="Arial" w:cs="Arial"/>
                <w:sz w:val="24"/>
                <w:szCs w:val="24"/>
              </w:rPr>
              <w:t xml:space="preserve">Глава  сельсовета                        </w:t>
            </w:r>
          </w:p>
          <w:p w:rsidR="00232172" w:rsidRPr="00566D76" w:rsidRDefault="00232172" w:rsidP="00232172">
            <w:pPr>
              <w:tabs>
                <w:tab w:val="left" w:pos="6405"/>
              </w:tabs>
              <w:spacing w:after="0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2172" w:rsidRPr="00566D76" w:rsidRDefault="00232172" w:rsidP="00232172">
            <w:pPr>
              <w:tabs>
                <w:tab w:val="left" w:pos="6405"/>
              </w:tabs>
              <w:spacing w:after="0"/>
              <w:ind w:right="-25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Pr="00566D76">
              <w:rPr>
                <w:rFonts w:ascii="Arial" w:hAnsi="Arial" w:cs="Arial"/>
                <w:sz w:val="24"/>
                <w:szCs w:val="24"/>
              </w:rPr>
              <w:t xml:space="preserve">Н.Е. Титова </w:t>
            </w:r>
          </w:p>
          <w:p w:rsidR="00232172" w:rsidRPr="00566D76" w:rsidRDefault="00232172" w:rsidP="00232172">
            <w:pPr>
              <w:tabs>
                <w:tab w:val="left" w:pos="6405"/>
              </w:tabs>
              <w:spacing w:after="0"/>
              <w:ind w:right="-256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6D76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</w:tr>
    </w:tbl>
    <w:p w:rsidR="000029F9" w:rsidRPr="00CE057F" w:rsidRDefault="000029F9" w:rsidP="002321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29F9" w:rsidRPr="00CE057F" w:rsidRDefault="000029F9" w:rsidP="00CE05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057F">
        <w:rPr>
          <w:rFonts w:ascii="Arial" w:hAnsi="Arial" w:cs="Arial"/>
          <w:sz w:val="24"/>
          <w:szCs w:val="24"/>
        </w:rPr>
        <w:t>С приложением к Решению можно ознакомиться на официальном сайте администрации Новопокровского сельсовета Иланского района Красноярского края (</w:t>
      </w:r>
      <w:proofErr w:type="spellStart"/>
      <w:r w:rsidRPr="00CE057F">
        <w:rPr>
          <w:rFonts w:ascii="Arial" w:hAnsi="Arial" w:cs="Arial"/>
          <w:sz w:val="24"/>
          <w:szCs w:val="24"/>
          <w:lang w:val="en-US"/>
        </w:rPr>
        <w:t>novopokrovka</w:t>
      </w:r>
      <w:proofErr w:type="spellEnd"/>
      <w:r w:rsidRPr="00CE057F">
        <w:rPr>
          <w:rFonts w:ascii="Arial" w:hAnsi="Arial" w:cs="Arial"/>
          <w:sz w:val="24"/>
          <w:szCs w:val="24"/>
        </w:rPr>
        <w:t>.</w:t>
      </w:r>
      <w:proofErr w:type="spellStart"/>
      <w:r w:rsidRPr="00CE057F">
        <w:rPr>
          <w:rFonts w:ascii="Arial" w:hAnsi="Arial" w:cs="Arial"/>
          <w:sz w:val="24"/>
          <w:szCs w:val="24"/>
          <w:lang w:val="en-US"/>
        </w:rPr>
        <w:t>bdu</w:t>
      </w:r>
      <w:proofErr w:type="spellEnd"/>
      <w:r w:rsidRPr="00CE057F">
        <w:rPr>
          <w:rFonts w:ascii="Arial" w:hAnsi="Arial" w:cs="Arial"/>
          <w:sz w:val="24"/>
          <w:szCs w:val="24"/>
        </w:rPr>
        <w:t>.</w:t>
      </w:r>
      <w:proofErr w:type="spellStart"/>
      <w:r w:rsidRPr="00CE057F">
        <w:rPr>
          <w:rFonts w:ascii="Arial" w:hAnsi="Arial" w:cs="Arial"/>
          <w:sz w:val="24"/>
          <w:szCs w:val="24"/>
          <w:lang w:val="en-US"/>
        </w:rPr>
        <w:t>su</w:t>
      </w:r>
      <w:proofErr w:type="spellEnd"/>
      <w:r w:rsidRPr="00CE057F">
        <w:rPr>
          <w:rFonts w:ascii="Arial" w:hAnsi="Arial" w:cs="Arial"/>
          <w:sz w:val="24"/>
          <w:szCs w:val="24"/>
        </w:rPr>
        <w:t>).</w:t>
      </w:r>
    </w:p>
    <w:sectPr w:rsidR="000029F9" w:rsidRPr="00CE057F" w:rsidSect="008F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94A65"/>
    <w:multiLevelType w:val="hybridMultilevel"/>
    <w:tmpl w:val="35EAADE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CE8543A"/>
    <w:multiLevelType w:val="hybridMultilevel"/>
    <w:tmpl w:val="595E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C72258"/>
    <w:rsid w:val="000029F9"/>
    <w:rsid w:val="00232172"/>
    <w:rsid w:val="008825B1"/>
    <w:rsid w:val="008F5742"/>
    <w:rsid w:val="009C5B2B"/>
    <w:rsid w:val="009E33DF"/>
    <w:rsid w:val="00A952A2"/>
    <w:rsid w:val="00C72258"/>
    <w:rsid w:val="00CE057F"/>
    <w:rsid w:val="00F15123"/>
    <w:rsid w:val="00F2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acer</cp:lastModifiedBy>
  <cp:revision>5</cp:revision>
  <cp:lastPrinted>2022-12-01T06:12:00Z</cp:lastPrinted>
  <dcterms:created xsi:type="dcterms:W3CDTF">2015-09-01T06:21:00Z</dcterms:created>
  <dcterms:modified xsi:type="dcterms:W3CDTF">2022-12-01T06:12:00Z</dcterms:modified>
</cp:coreProperties>
</file>