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E" w:rsidRPr="002466E2" w:rsidRDefault="00AC2DDE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AC2DDE" w:rsidRPr="002466E2">
        <w:rPr>
          <w:rFonts w:ascii="Arial" w:hAnsi="Arial" w:cs="Arial"/>
          <w:b w:val="0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b w:val="0"/>
          <w:sz w:val="24"/>
          <w:szCs w:val="24"/>
        </w:rPr>
        <w:t>СЕЛЬСОВЕТА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ИЛАНСКОГО РАЙОНА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AC2DDE" w:rsidRPr="002466E2" w:rsidRDefault="00AC2DDE" w:rsidP="002466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D2747B" w:rsidP="002466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="006740CC"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>.06.2022</w:t>
      </w:r>
      <w:r w:rsidR="0085177E" w:rsidRPr="002466E2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proofErr w:type="gramStart"/>
      <w:r w:rsidR="00AC2DDE" w:rsidRPr="002466E2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AC2DDE" w:rsidRPr="002466E2">
        <w:rPr>
          <w:rFonts w:ascii="Arial" w:hAnsi="Arial" w:cs="Arial"/>
          <w:b w:val="0"/>
          <w:sz w:val="24"/>
          <w:szCs w:val="24"/>
        </w:rPr>
        <w:t>.</w:t>
      </w:r>
      <w:r w:rsidR="002466E2">
        <w:rPr>
          <w:rFonts w:ascii="Arial" w:hAnsi="Arial" w:cs="Arial"/>
          <w:b w:val="0"/>
          <w:sz w:val="24"/>
          <w:szCs w:val="24"/>
        </w:rPr>
        <w:t xml:space="preserve"> </w:t>
      </w:r>
      <w:r w:rsidR="00AC2DDE" w:rsidRPr="002466E2">
        <w:rPr>
          <w:rFonts w:ascii="Arial" w:hAnsi="Arial" w:cs="Arial"/>
          <w:b w:val="0"/>
          <w:sz w:val="24"/>
          <w:szCs w:val="24"/>
        </w:rPr>
        <w:t>Новопокровка</w:t>
      </w:r>
      <w:r w:rsidR="0085177E" w:rsidRPr="002466E2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85177E" w:rsidRPr="002466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№</w:t>
      </w:r>
      <w:r w:rsidR="006740CC">
        <w:rPr>
          <w:rFonts w:ascii="Arial" w:hAnsi="Arial" w:cs="Arial"/>
          <w:b w:val="0"/>
          <w:sz w:val="24"/>
          <w:szCs w:val="24"/>
        </w:rPr>
        <w:t>26-П</w:t>
      </w:r>
    </w:p>
    <w:p w:rsidR="00AC2DDE" w:rsidRPr="002466E2" w:rsidRDefault="00AC2DDE" w:rsidP="002466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466E2" w:rsidRPr="002466E2" w:rsidRDefault="002466E2" w:rsidP="002466E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О внесении изменений и дополнений в постановлен</w:t>
      </w:r>
      <w:r w:rsidR="00D2747B">
        <w:rPr>
          <w:rFonts w:ascii="Arial" w:hAnsi="Arial" w:cs="Arial"/>
          <w:sz w:val="24"/>
          <w:szCs w:val="24"/>
        </w:rPr>
        <w:t xml:space="preserve">ие администрации от 09.12.2016 </w:t>
      </w:r>
      <w:r w:rsidRPr="002466E2">
        <w:rPr>
          <w:rFonts w:ascii="Arial" w:hAnsi="Arial" w:cs="Arial"/>
          <w:sz w:val="24"/>
          <w:szCs w:val="24"/>
        </w:rPr>
        <w:t xml:space="preserve">№80-П «Об утверждении Положения о ведении муниципальной долговой книги» </w:t>
      </w:r>
    </w:p>
    <w:p w:rsidR="00864FCA" w:rsidRPr="002466E2" w:rsidRDefault="00864FCA" w:rsidP="002466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59F6" w:rsidRPr="00574063" w:rsidRDefault="00864FCA" w:rsidP="005740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063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574063">
          <w:rPr>
            <w:rFonts w:ascii="Arial" w:hAnsi="Arial" w:cs="Arial"/>
            <w:sz w:val="24"/>
            <w:szCs w:val="24"/>
          </w:rPr>
          <w:t>статьей 121</w:t>
        </w:r>
      </w:hyperlink>
      <w:r w:rsidRPr="0057406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574063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AC2DDE" w:rsidRPr="00574063">
        <w:rPr>
          <w:rFonts w:ascii="Arial" w:hAnsi="Arial" w:cs="Arial"/>
          <w:sz w:val="24"/>
          <w:szCs w:val="24"/>
        </w:rPr>
        <w:t>19</w:t>
      </w:r>
      <w:r w:rsidRPr="00574063">
        <w:rPr>
          <w:rFonts w:ascii="Arial" w:hAnsi="Arial" w:cs="Arial"/>
          <w:sz w:val="24"/>
          <w:szCs w:val="24"/>
        </w:rPr>
        <w:t xml:space="preserve"> Решения</w:t>
      </w:r>
      <w:r w:rsidR="00AC2DDE" w:rsidRPr="00574063">
        <w:rPr>
          <w:rFonts w:ascii="Arial" w:hAnsi="Arial" w:cs="Arial"/>
          <w:sz w:val="24"/>
          <w:szCs w:val="24"/>
        </w:rPr>
        <w:t xml:space="preserve"> Новопокровского </w:t>
      </w:r>
      <w:r w:rsidRPr="00574063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574063" w:rsidRPr="00574063">
        <w:rPr>
          <w:rFonts w:ascii="Arial" w:hAnsi="Arial" w:cs="Arial"/>
          <w:sz w:val="24"/>
          <w:szCs w:val="24"/>
        </w:rPr>
        <w:t>от 20.03.2020 №47-146-Р «Об утверждении Положения о бюджетном процессе в Новопокровском сельсовете Иланского района Красноярского края»</w:t>
      </w:r>
      <w:r w:rsidR="00AC2DDE" w:rsidRPr="00574063">
        <w:rPr>
          <w:rFonts w:ascii="Arial" w:hAnsi="Arial" w:cs="Arial"/>
          <w:bCs/>
          <w:sz w:val="24"/>
          <w:szCs w:val="24"/>
        </w:rPr>
        <w:t>,</w:t>
      </w:r>
      <w:r w:rsidR="001D59F6" w:rsidRPr="00574063">
        <w:rPr>
          <w:rFonts w:ascii="Arial" w:hAnsi="Arial" w:cs="Arial"/>
          <w:sz w:val="24"/>
          <w:szCs w:val="24"/>
        </w:rPr>
        <w:t xml:space="preserve"> руководствуясь </w:t>
      </w:r>
      <w:r w:rsidRPr="00574063">
        <w:rPr>
          <w:rFonts w:ascii="Arial" w:hAnsi="Arial" w:cs="Arial"/>
          <w:sz w:val="24"/>
          <w:szCs w:val="24"/>
        </w:rPr>
        <w:t xml:space="preserve"> </w:t>
      </w:r>
      <w:r w:rsidR="001D59F6" w:rsidRPr="00574063">
        <w:rPr>
          <w:rFonts w:ascii="Arial" w:hAnsi="Arial" w:cs="Arial"/>
          <w:sz w:val="24"/>
          <w:szCs w:val="24"/>
        </w:rPr>
        <w:t>ст.</w:t>
      </w:r>
      <w:r w:rsidR="00AC2DDE" w:rsidRPr="00574063">
        <w:rPr>
          <w:rFonts w:ascii="Arial" w:hAnsi="Arial" w:cs="Arial"/>
          <w:sz w:val="24"/>
          <w:szCs w:val="24"/>
        </w:rPr>
        <w:t xml:space="preserve"> 27</w:t>
      </w:r>
      <w:r w:rsidR="001D59F6" w:rsidRPr="00574063">
        <w:rPr>
          <w:rFonts w:ascii="Arial" w:hAnsi="Arial" w:cs="Arial"/>
          <w:sz w:val="24"/>
          <w:szCs w:val="24"/>
        </w:rPr>
        <w:t xml:space="preserve"> Устава </w:t>
      </w:r>
      <w:r w:rsidR="00AC2DDE" w:rsidRPr="00574063">
        <w:rPr>
          <w:rFonts w:ascii="Arial" w:hAnsi="Arial" w:cs="Arial"/>
          <w:sz w:val="24"/>
          <w:szCs w:val="24"/>
        </w:rPr>
        <w:t xml:space="preserve">Новопокровского </w:t>
      </w:r>
      <w:r w:rsidR="001D59F6" w:rsidRPr="00574063">
        <w:rPr>
          <w:rFonts w:ascii="Arial" w:hAnsi="Arial" w:cs="Arial"/>
          <w:sz w:val="24"/>
          <w:szCs w:val="24"/>
        </w:rPr>
        <w:t>сельсовета</w:t>
      </w:r>
      <w:r w:rsidR="00AC2DDE" w:rsidRPr="00574063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1D59F6" w:rsidRPr="00574063">
        <w:rPr>
          <w:rFonts w:ascii="Arial" w:hAnsi="Arial" w:cs="Arial"/>
          <w:sz w:val="24"/>
          <w:szCs w:val="24"/>
        </w:rPr>
        <w:t>,</w:t>
      </w:r>
    </w:p>
    <w:p w:rsidR="00864FCA" w:rsidRDefault="001D59F6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ПОСТАНОВЛЯЮ:</w:t>
      </w:r>
    </w:p>
    <w:p w:rsidR="002466E2" w:rsidRPr="002466E2" w:rsidRDefault="002466E2" w:rsidP="00D274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66E2" w:rsidRPr="002466E2" w:rsidRDefault="002466E2" w:rsidP="00D2747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1.</w:t>
      </w:r>
      <w:r w:rsidR="00D2747B">
        <w:rPr>
          <w:rFonts w:ascii="Arial" w:hAnsi="Arial" w:cs="Arial"/>
          <w:sz w:val="24"/>
          <w:szCs w:val="24"/>
        </w:rPr>
        <w:t xml:space="preserve"> </w:t>
      </w:r>
      <w:r w:rsidRPr="002466E2"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</w:t>
      </w:r>
      <w:r w:rsidR="00D2747B">
        <w:rPr>
          <w:rFonts w:ascii="Arial" w:hAnsi="Arial" w:cs="Arial"/>
          <w:sz w:val="24"/>
          <w:szCs w:val="24"/>
        </w:rPr>
        <w:t xml:space="preserve">сельсовета </w:t>
      </w:r>
      <w:r w:rsidRPr="002466E2">
        <w:rPr>
          <w:rFonts w:ascii="Arial" w:hAnsi="Arial" w:cs="Arial"/>
          <w:sz w:val="24"/>
          <w:szCs w:val="24"/>
        </w:rPr>
        <w:t>от  09.12.2016  №80-П «Об утверждении Положения о ведении муниципальной долговой книги»</w:t>
      </w:r>
      <w:r>
        <w:rPr>
          <w:rFonts w:ascii="Arial" w:hAnsi="Arial" w:cs="Arial"/>
          <w:sz w:val="24"/>
          <w:szCs w:val="24"/>
        </w:rPr>
        <w:t>:</w:t>
      </w:r>
    </w:p>
    <w:p w:rsidR="003344A4" w:rsidRPr="00D2747B" w:rsidRDefault="002466E2" w:rsidP="00D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47B">
        <w:rPr>
          <w:rFonts w:ascii="Arial" w:hAnsi="Arial" w:cs="Arial"/>
          <w:sz w:val="24"/>
          <w:szCs w:val="24"/>
        </w:rPr>
        <w:t xml:space="preserve">1.1 </w:t>
      </w:r>
      <w:r w:rsidR="00D2747B" w:rsidRPr="00D2747B">
        <w:rPr>
          <w:rFonts w:ascii="Arial" w:hAnsi="Arial" w:cs="Arial"/>
          <w:sz w:val="24"/>
          <w:szCs w:val="24"/>
        </w:rPr>
        <w:t>Пункт 2.5 раздела 2 Положения изложить в новой редакции:</w:t>
      </w:r>
    </w:p>
    <w:p w:rsidR="00D2747B" w:rsidRPr="00D2747B" w:rsidRDefault="00D2747B" w:rsidP="00D274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747B">
        <w:rPr>
          <w:rFonts w:ascii="Arial" w:hAnsi="Arial" w:cs="Arial"/>
          <w:sz w:val="24"/>
          <w:szCs w:val="24"/>
        </w:rPr>
        <w:t xml:space="preserve">«2.5.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r:id="rId6" w:anchor="P54#P54" w:history="1">
        <w:r w:rsidRPr="00D2747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2.4</w:t>
        </w:r>
      </w:hyperlink>
      <w:r w:rsidRPr="00D2747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2747B" w:rsidRPr="00D2747B" w:rsidRDefault="00D2747B" w:rsidP="00D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47B">
        <w:rPr>
          <w:rFonts w:ascii="Arial" w:hAnsi="Arial" w:cs="Arial"/>
          <w:color w:val="000000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департаментом финансов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D2747B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2466E2" w:rsidRPr="00A105F8" w:rsidRDefault="002466E2" w:rsidP="00D274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05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05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5F8">
        <w:rPr>
          <w:rFonts w:ascii="Arial" w:hAnsi="Arial" w:cs="Arial"/>
          <w:sz w:val="24"/>
          <w:szCs w:val="24"/>
        </w:rPr>
        <w:t xml:space="preserve"> выполнением Постановления возложить на бухгалтера </w:t>
      </w:r>
      <w:r w:rsidR="00574063">
        <w:rPr>
          <w:rFonts w:ascii="Arial" w:hAnsi="Arial" w:cs="Arial"/>
          <w:sz w:val="24"/>
          <w:szCs w:val="24"/>
        </w:rPr>
        <w:t xml:space="preserve"> администрации сельсовета  </w:t>
      </w:r>
      <w:r w:rsidRPr="00A105F8">
        <w:rPr>
          <w:rFonts w:ascii="Arial" w:hAnsi="Arial" w:cs="Arial"/>
          <w:sz w:val="24"/>
          <w:szCs w:val="24"/>
        </w:rPr>
        <w:t>Л.Е.</w:t>
      </w:r>
      <w:r w:rsidR="00A10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5F8">
        <w:rPr>
          <w:rFonts w:ascii="Arial" w:hAnsi="Arial" w:cs="Arial"/>
          <w:sz w:val="24"/>
          <w:szCs w:val="24"/>
        </w:rPr>
        <w:t>Симашкевич</w:t>
      </w:r>
      <w:proofErr w:type="spellEnd"/>
      <w:r w:rsidR="00574063">
        <w:rPr>
          <w:rFonts w:ascii="Arial" w:hAnsi="Arial" w:cs="Arial"/>
          <w:sz w:val="24"/>
          <w:szCs w:val="24"/>
        </w:rPr>
        <w:t>.</w:t>
      </w:r>
    </w:p>
    <w:p w:rsidR="002466E2" w:rsidRPr="002466E2" w:rsidRDefault="002466E2" w:rsidP="00D274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официального опубликования в газете «Новопокровский вестник» и подлежит размещению на официальном сайте Новопокровского сельсовета.</w:t>
      </w:r>
    </w:p>
    <w:p w:rsidR="00864FCA" w:rsidRPr="002466E2" w:rsidRDefault="00864FCA" w:rsidP="00A10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2747B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64FCA" w:rsidRPr="002466E2" w:rsidRDefault="00D2747B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74063">
        <w:rPr>
          <w:rFonts w:ascii="Arial" w:hAnsi="Arial" w:cs="Arial"/>
          <w:sz w:val="24"/>
          <w:szCs w:val="24"/>
        </w:rPr>
        <w:t xml:space="preserve"> </w:t>
      </w:r>
      <w:r w:rsidR="00864FCA" w:rsidRPr="002466E2">
        <w:rPr>
          <w:rFonts w:ascii="Arial" w:hAnsi="Arial" w:cs="Arial"/>
          <w:sz w:val="24"/>
          <w:szCs w:val="24"/>
        </w:rPr>
        <w:t>Глава</w:t>
      </w:r>
      <w:r w:rsidR="00AC2DDE" w:rsidRPr="002466E2">
        <w:rPr>
          <w:rFonts w:ascii="Arial" w:hAnsi="Arial" w:cs="Arial"/>
          <w:sz w:val="24"/>
          <w:szCs w:val="24"/>
        </w:rPr>
        <w:t xml:space="preserve"> </w:t>
      </w:r>
      <w:r w:rsidR="00864FCA" w:rsidRPr="002466E2">
        <w:rPr>
          <w:rFonts w:ascii="Arial" w:hAnsi="Arial" w:cs="Arial"/>
          <w:sz w:val="24"/>
          <w:szCs w:val="24"/>
        </w:rPr>
        <w:t xml:space="preserve">сельсовета                                </w:t>
      </w:r>
      <w:r w:rsidR="0085177E" w:rsidRPr="002466E2">
        <w:rPr>
          <w:rFonts w:ascii="Arial" w:hAnsi="Arial" w:cs="Arial"/>
          <w:sz w:val="24"/>
          <w:szCs w:val="24"/>
        </w:rPr>
        <w:t xml:space="preserve">                          </w:t>
      </w:r>
      <w:r w:rsidR="00A105F8">
        <w:rPr>
          <w:rFonts w:ascii="Arial" w:hAnsi="Arial" w:cs="Arial"/>
          <w:sz w:val="24"/>
          <w:szCs w:val="24"/>
        </w:rPr>
        <w:t>Н.Е. Титова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3842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2747B" w:rsidRDefault="00D2747B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2747B" w:rsidRDefault="00D2747B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Приложение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к Постановлени</w:t>
      </w:r>
      <w:r w:rsidR="009809BA">
        <w:rPr>
          <w:rFonts w:ascii="Arial" w:hAnsi="Arial" w:cs="Arial"/>
          <w:sz w:val="24"/>
          <w:szCs w:val="24"/>
        </w:rPr>
        <w:t>ю</w:t>
      </w:r>
    </w:p>
    <w:p w:rsidR="00864FCA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администрации </w:t>
      </w:r>
      <w:r w:rsidR="00AC2DDE" w:rsidRPr="002466E2">
        <w:rPr>
          <w:rFonts w:ascii="Arial" w:hAnsi="Arial" w:cs="Arial"/>
          <w:sz w:val="24"/>
          <w:szCs w:val="24"/>
        </w:rPr>
        <w:t>Новопокр</w:t>
      </w:r>
      <w:r w:rsidR="0085177E" w:rsidRPr="002466E2">
        <w:rPr>
          <w:rFonts w:ascii="Arial" w:hAnsi="Arial" w:cs="Arial"/>
          <w:sz w:val="24"/>
          <w:szCs w:val="24"/>
        </w:rPr>
        <w:t>ов</w:t>
      </w:r>
      <w:r w:rsidR="00AC2DDE" w:rsidRPr="002466E2">
        <w:rPr>
          <w:rFonts w:ascii="Arial" w:hAnsi="Arial" w:cs="Arial"/>
          <w:sz w:val="24"/>
          <w:szCs w:val="24"/>
        </w:rPr>
        <w:t>ского</w:t>
      </w:r>
      <w:r w:rsidRPr="002466E2">
        <w:rPr>
          <w:rFonts w:ascii="Arial" w:hAnsi="Arial" w:cs="Arial"/>
          <w:sz w:val="24"/>
          <w:szCs w:val="24"/>
        </w:rPr>
        <w:t xml:space="preserve"> сельсовета</w:t>
      </w:r>
    </w:p>
    <w:p w:rsidR="00D2747B" w:rsidRPr="002466E2" w:rsidRDefault="00D2747B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09.12.2016 №80-П</w:t>
      </w:r>
    </w:p>
    <w:p w:rsidR="00D2747B" w:rsidRDefault="00D2747B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постановлений </w:t>
      </w:r>
      <w:proofErr w:type="gramEnd"/>
    </w:p>
    <w:p w:rsidR="00864FCA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от </w:t>
      </w:r>
      <w:r w:rsidR="009809BA">
        <w:rPr>
          <w:rFonts w:ascii="Arial" w:hAnsi="Arial" w:cs="Arial"/>
          <w:sz w:val="24"/>
          <w:szCs w:val="24"/>
        </w:rPr>
        <w:t xml:space="preserve">08.11.2019 </w:t>
      </w:r>
      <w:r w:rsidRPr="002466E2">
        <w:rPr>
          <w:rFonts w:ascii="Arial" w:hAnsi="Arial" w:cs="Arial"/>
          <w:sz w:val="24"/>
          <w:szCs w:val="24"/>
        </w:rPr>
        <w:t xml:space="preserve">г. </w:t>
      </w:r>
      <w:r w:rsidR="00A105F8">
        <w:rPr>
          <w:rFonts w:ascii="Arial" w:hAnsi="Arial" w:cs="Arial"/>
          <w:sz w:val="24"/>
          <w:szCs w:val="24"/>
        </w:rPr>
        <w:t>№</w:t>
      </w:r>
      <w:r w:rsidR="009809BA">
        <w:rPr>
          <w:rFonts w:ascii="Arial" w:hAnsi="Arial" w:cs="Arial"/>
          <w:sz w:val="24"/>
          <w:szCs w:val="24"/>
        </w:rPr>
        <w:t xml:space="preserve"> 45-</w:t>
      </w:r>
      <w:r w:rsidR="00113900">
        <w:rPr>
          <w:rFonts w:ascii="Arial" w:hAnsi="Arial" w:cs="Arial"/>
          <w:sz w:val="24"/>
          <w:szCs w:val="24"/>
        </w:rPr>
        <w:t>П</w:t>
      </w:r>
      <w:r w:rsidR="003842CF">
        <w:rPr>
          <w:rFonts w:ascii="Arial" w:hAnsi="Arial" w:cs="Arial"/>
          <w:sz w:val="24"/>
          <w:szCs w:val="24"/>
        </w:rPr>
        <w:t>;</w:t>
      </w:r>
    </w:p>
    <w:p w:rsidR="003842CF" w:rsidRPr="002466E2" w:rsidRDefault="003842CF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57406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.06.2022 №</w:t>
      </w:r>
      <w:r w:rsidR="00574063">
        <w:rPr>
          <w:rFonts w:ascii="Arial" w:hAnsi="Arial" w:cs="Arial"/>
          <w:sz w:val="24"/>
          <w:szCs w:val="24"/>
        </w:rPr>
        <w:t>26-П)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9"/>
      <w:bookmarkEnd w:id="0"/>
    </w:p>
    <w:p w:rsidR="00AC2DDE" w:rsidRPr="002466E2" w:rsidRDefault="00AC2DDE" w:rsidP="00A105F8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864FCA" w:rsidRPr="00A105F8" w:rsidRDefault="00864FCA" w:rsidP="00A105F8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105F8">
        <w:rPr>
          <w:rFonts w:ascii="Arial" w:hAnsi="Arial" w:cs="Arial"/>
          <w:b w:val="0"/>
          <w:sz w:val="24"/>
          <w:szCs w:val="24"/>
        </w:rPr>
        <w:t>ПОЛОЖЕНИЕ</w:t>
      </w:r>
    </w:p>
    <w:p w:rsidR="00864FCA" w:rsidRPr="00A105F8" w:rsidRDefault="00864FCA" w:rsidP="00A105F8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105F8">
        <w:rPr>
          <w:rFonts w:ascii="Arial" w:hAnsi="Arial" w:cs="Arial"/>
          <w:b w:val="0"/>
          <w:sz w:val="24"/>
          <w:szCs w:val="24"/>
        </w:rPr>
        <w:t>О ВЕДЕНИИ МУНИЦИПАЛЬНОЙ ДОЛГОВОЙ КНИГИ</w:t>
      </w:r>
    </w:p>
    <w:p w:rsidR="00864FCA" w:rsidRPr="00A105F8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64FCA" w:rsidRPr="002466E2" w:rsidRDefault="00864FCA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1. ОБЩИЕ ПОЛОЖЕНИЯ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7" w:history="1">
        <w:r w:rsidRPr="002466E2">
          <w:rPr>
            <w:rFonts w:ascii="Arial" w:hAnsi="Arial" w:cs="Arial"/>
            <w:sz w:val="24"/>
            <w:szCs w:val="24"/>
          </w:rPr>
          <w:t>статьей 121</w:t>
        </w:r>
      </w:hyperlink>
      <w:r w:rsidRPr="002466E2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 xml:space="preserve">сельсовета подлежат обязательному учету, который осуществляется путем внесения их в муниципальную долговую книгу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>сельсовета (далее - муниципальная долговая книга).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466E2">
        <w:rPr>
          <w:rFonts w:ascii="Arial" w:hAnsi="Arial" w:cs="Arial"/>
          <w:sz w:val="24"/>
          <w:szCs w:val="24"/>
        </w:rPr>
        <w:t xml:space="preserve">Муниципальная долговая книга содержит данные о долговых обязательствах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>сельсовета, составления и представления установленной отчетности.</w:t>
      </w:r>
      <w:proofErr w:type="gramEnd"/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1.3. Ведение муниципальной долговой книги осуществляет бухгалтерия администрации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  (далее - </w:t>
      </w:r>
      <w:r w:rsidR="001D59F6" w:rsidRPr="002466E2">
        <w:rPr>
          <w:rFonts w:ascii="Arial" w:hAnsi="Arial" w:cs="Arial"/>
          <w:sz w:val="24"/>
          <w:szCs w:val="24"/>
        </w:rPr>
        <w:t>бухгалтерия</w:t>
      </w:r>
      <w:r w:rsidRPr="002466E2">
        <w:rPr>
          <w:rFonts w:ascii="Arial" w:hAnsi="Arial" w:cs="Arial"/>
          <w:sz w:val="24"/>
          <w:szCs w:val="24"/>
        </w:rPr>
        <w:t>) в соответствии с настоящим Положением.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2466E2">
        <w:rPr>
          <w:rFonts w:ascii="Arial" w:hAnsi="Arial" w:cs="Arial"/>
          <w:sz w:val="24"/>
          <w:szCs w:val="24"/>
        </w:rP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II. Бюджетные кредиты, привлеченные в бюджет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  от других бюджетов бюджетной системы Российской Федерации;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III. Кредиты, полученные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сельсоветом  от кредитных организаций;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IV. Муниципальные гарантии.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2.2. В муниципальной долговой книге указывается верхний предел долга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сельсовета, установленный решением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2466E2">
        <w:rPr>
          <w:rFonts w:ascii="Arial" w:hAnsi="Arial" w:cs="Arial"/>
          <w:sz w:val="24"/>
          <w:szCs w:val="24"/>
        </w:rPr>
        <w:t>указанием</w:t>
      </w:r>
      <w:proofErr w:type="gramEnd"/>
      <w:r w:rsidRPr="002466E2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2466E2">
        <w:rPr>
          <w:rFonts w:ascii="Arial" w:hAnsi="Arial" w:cs="Arial"/>
          <w:sz w:val="24"/>
          <w:szCs w:val="24"/>
        </w:rPr>
        <w:t xml:space="preserve"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</w:t>
      </w:r>
      <w:r w:rsidRPr="002466E2">
        <w:rPr>
          <w:rFonts w:ascii="Arial" w:hAnsi="Arial" w:cs="Arial"/>
          <w:sz w:val="24"/>
          <w:szCs w:val="24"/>
        </w:rPr>
        <w:lastRenderedPageBreak/>
        <w:t>соответствующих записей в муниципальную долговую книгу.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2466E2">
        <w:rPr>
          <w:rFonts w:ascii="Arial" w:hAnsi="Arial" w:cs="Arial"/>
          <w:sz w:val="24"/>
          <w:szCs w:val="24"/>
        </w:rPr>
        <w:t>ГГ</w:t>
      </w:r>
      <w:proofErr w:type="gramEnd"/>
      <w:r w:rsidRPr="002466E2">
        <w:rPr>
          <w:rFonts w:ascii="Arial" w:hAnsi="Arial" w:cs="Arial"/>
          <w:sz w:val="24"/>
          <w:szCs w:val="24"/>
        </w:rPr>
        <w:t>/ННН, где: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2466E2">
          <w:rPr>
            <w:rFonts w:ascii="Arial" w:hAnsi="Arial" w:cs="Arial"/>
            <w:sz w:val="24"/>
            <w:szCs w:val="24"/>
          </w:rPr>
          <w:t>п. 2.1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код - код АТЕ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  <w:r w:rsidRPr="002466E2">
        <w:rPr>
          <w:rFonts w:ascii="Arial" w:hAnsi="Arial" w:cs="Arial"/>
          <w:sz w:val="24"/>
          <w:szCs w:val="24"/>
        </w:rPr>
        <w:t>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66E2">
        <w:rPr>
          <w:rFonts w:ascii="Arial" w:hAnsi="Arial" w:cs="Arial"/>
          <w:sz w:val="24"/>
          <w:szCs w:val="24"/>
        </w:rPr>
        <w:t>ГГ</w:t>
      </w:r>
      <w:proofErr w:type="gramEnd"/>
      <w:r w:rsidRPr="002466E2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2466E2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2466E2">
          <w:rPr>
            <w:rFonts w:ascii="Arial" w:hAnsi="Arial" w:cs="Arial"/>
            <w:sz w:val="24"/>
            <w:szCs w:val="24"/>
          </w:rPr>
          <w:t>подпункте 2.1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  <w:r w:rsidRPr="002466E2">
        <w:rPr>
          <w:rFonts w:ascii="Arial" w:hAnsi="Arial" w:cs="Arial"/>
          <w:sz w:val="24"/>
          <w:szCs w:val="24"/>
        </w:rPr>
        <w:t xml:space="preserve">, решения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сельского</w:t>
      </w:r>
      <w:r w:rsidRPr="002466E2">
        <w:rPr>
          <w:rFonts w:ascii="Arial" w:hAnsi="Arial" w:cs="Arial"/>
          <w:sz w:val="24"/>
          <w:szCs w:val="24"/>
        </w:rPr>
        <w:t xml:space="preserve"> Совета депутатов;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AF48F6" w:rsidRPr="00D2747B" w:rsidRDefault="00AF48F6" w:rsidP="00AF48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747B">
        <w:rPr>
          <w:rFonts w:ascii="Arial" w:hAnsi="Arial" w:cs="Arial"/>
          <w:sz w:val="24"/>
          <w:szCs w:val="24"/>
        </w:rPr>
        <w:t xml:space="preserve">2.5.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r:id="rId8" w:anchor="P54#P54" w:history="1">
        <w:r w:rsidRPr="00D2747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2.4</w:t>
        </w:r>
      </w:hyperlink>
      <w:r w:rsidRPr="00D2747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F48F6" w:rsidRDefault="00AF48F6" w:rsidP="00AF48F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47B">
        <w:rPr>
          <w:rFonts w:ascii="Arial" w:hAnsi="Arial" w:cs="Arial"/>
          <w:color w:val="000000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департаментом финансов сведений о фактическом возникновении (увеличении) или прекращении (уменьшении) обязатель</w:t>
      </w:r>
      <w:proofErr w:type="gramStart"/>
      <w:r w:rsidRPr="00D2747B">
        <w:rPr>
          <w:rFonts w:ascii="Arial" w:hAnsi="Arial" w:cs="Arial"/>
          <w:color w:val="000000"/>
          <w:sz w:val="24"/>
          <w:szCs w:val="24"/>
        </w:rPr>
        <w:t>ств пр</w:t>
      </w:r>
      <w:proofErr w:type="gramEnd"/>
      <w:r w:rsidRPr="00D2747B">
        <w:rPr>
          <w:rFonts w:ascii="Arial" w:hAnsi="Arial" w:cs="Arial"/>
          <w:color w:val="000000"/>
          <w:sz w:val="24"/>
          <w:szCs w:val="24"/>
        </w:rPr>
        <w:t>инципала, обеспеченных муниципальной гарантией.</w:t>
      </w:r>
    </w:p>
    <w:p w:rsidR="00864FCA" w:rsidRPr="002466E2" w:rsidRDefault="00864FCA" w:rsidP="00AF48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2.</w:t>
      </w:r>
      <w:r w:rsidR="00A105F8">
        <w:rPr>
          <w:rFonts w:ascii="Arial" w:hAnsi="Arial" w:cs="Arial"/>
          <w:sz w:val="24"/>
          <w:szCs w:val="24"/>
        </w:rPr>
        <w:t>6</w:t>
      </w:r>
      <w:r w:rsidRPr="002466E2">
        <w:rPr>
          <w:rFonts w:ascii="Arial" w:hAnsi="Arial" w:cs="Arial"/>
          <w:sz w:val="24"/>
          <w:szCs w:val="24"/>
        </w:rPr>
        <w:t xml:space="preserve">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 w:rsidRPr="002466E2">
        <w:rPr>
          <w:rFonts w:ascii="Arial" w:hAnsi="Arial" w:cs="Arial"/>
          <w:sz w:val="24"/>
          <w:szCs w:val="24"/>
        </w:rPr>
        <w:t>в муниципальную долговую книгу сельсовета</w:t>
      </w:r>
      <w:r w:rsidRPr="002466E2">
        <w:rPr>
          <w:rFonts w:ascii="Arial" w:hAnsi="Arial" w:cs="Arial"/>
          <w:sz w:val="24"/>
          <w:szCs w:val="24"/>
        </w:rPr>
        <w:t xml:space="preserve"> на следующий финансовый год.</w:t>
      </w:r>
    </w:p>
    <w:p w:rsidR="0085177E" w:rsidRPr="002466E2" w:rsidRDefault="0085177E" w:rsidP="00A10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3. ПРЕДОСТАВЛЕНИЕ ИНФОРМАЦИИ И ОТЧЕТНОСТИ О СОСТОЯНИИ ДОЛГА</w:t>
      </w:r>
      <w:r w:rsidR="001D59F6" w:rsidRPr="002466E2">
        <w:rPr>
          <w:rFonts w:ascii="Arial" w:hAnsi="Arial" w:cs="Arial"/>
          <w:sz w:val="24"/>
          <w:szCs w:val="24"/>
        </w:rPr>
        <w:t xml:space="preserve">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2466E2">
        <w:rPr>
          <w:rFonts w:ascii="Arial" w:hAnsi="Arial" w:cs="Arial"/>
          <w:sz w:val="24"/>
          <w:szCs w:val="24"/>
        </w:rPr>
        <w:t>3.1. Пользователями информации, включенной в муниципа</w:t>
      </w:r>
      <w:r w:rsidR="001D59F6" w:rsidRPr="002466E2">
        <w:rPr>
          <w:rFonts w:ascii="Arial" w:hAnsi="Arial" w:cs="Arial"/>
          <w:sz w:val="24"/>
          <w:szCs w:val="24"/>
        </w:rPr>
        <w:t xml:space="preserve">льную долговую книгу, являются </w:t>
      </w:r>
      <w:r w:rsidRPr="002466E2">
        <w:rPr>
          <w:rFonts w:ascii="Arial" w:hAnsi="Arial" w:cs="Arial"/>
          <w:sz w:val="24"/>
          <w:szCs w:val="24"/>
        </w:rPr>
        <w:t xml:space="preserve"> администраци</w:t>
      </w:r>
      <w:r w:rsidR="001D59F6" w:rsidRPr="002466E2">
        <w:rPr>
          <w:rFonts w:ascii="Arial" w:hAnsi="Arial" w:cs="Arial"/>
          <w:sz w:val="24"/>
          <w:szCs w:val="24"/>
        </w:rPr>
        <w:t>я</w:t>
      </w:r>
      <w:r w:rsidRPr="002466E2">
        <w:rPr>
          <w:rFonts w:ascii="Arial" w:hAnsi="Arial" w:cs="Arial"/>
          <w:sz w:val="24"/>
          <w:szCs w:val="24"/>
        </w:rPr>
        <w:t xml:space="preserve">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и должностные лица органов администрации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в соответствии с их полномочиями, предусмотренными правовыми актами, определяющими их статус, а также </w:t>
      </w:r>
      <w:r w:rsidR="005F5182" w:rsidRPr="002466E2">
        <w:rPr>
          <w:rFonts w:ascii="Arial" w:hAnsi="Arial" w:cs="Arial"/>
          <w:sz w:val="24"/>
          <w:szCs w:val="24"/>
        </w:rPr>
        <w:t>бухгалтерия</w:t>
      </w:r>
      <w:r w:rsidR="001D59F6" w:rsidRPr="002466E2">
        <w:rPr>
          <w:rFonts w:ascii="Arial" w:hAnsi="Arial" w:cs="Arial"/>
          <w:sz w:val="24"/>
          <w:szCs w:val="24"/>
        </w:rPr>
        <w:t xml:space="preserve">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1D59F6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>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="00A105F8">
        <w:rPr>
          <w:rFonts w:ascii="Arial" w:hAnsi="Arial" w:cs="Arial"/>
          <w:sz w:val="24"/>
          <w:szCs w:val="24"/>
        </w:rPr>
        <w:t>Состав</w:t>
      </w:r>
      <w:r w:rsidRPr="002466E2">
        <w:rPr>
          <w:rFonts w:ascii="Arial" w:hAnsi="Arial" w:cs="Arial"/>
          <w:sz w:val="24"/>
          <w:szCs w:val="24"/>
        </w:rPr>
        <w:t xml:space="preserve"> информации, порядок и сроки ее передачи устанавливаются министерством финансов Красноярского края.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3.3. </w:t>
      </w:r>
      <w:r w:rsidR="005F5182" w:rsidRPr="002466E2">
        <w:rPr>
          <w:rFonts w:ascii="Arial" w:hAnsi="Arial" w:cs="Arial"/>
          <w:sz w:val="24"/>
          <w:szCs w:val="24"/>
        </w:rPr>
        <w:t>Бухгалтерия</w:t>
      </w:r>
      <w:r w:rsidRPr="002466E2">
        <w:rPr>
          <w:rFonts w:ascii="Arial" w:hAnsi="Arial" w:cs="Arial"/>
          <w:sz w:val="24"/>
          <w:szCs w:val="24"/>
        </w:rPr>
        <w:t xml:space="preserve"> на основании данных муниципальной долговой книги </w:t>
      </w:r>
      <w:r w:rsidRPr="002466E2">
        <w:rPr>
          <w:rFonts w:ascii="Arial" w:hAnsi="Arial" w:cs="Arial"/>
          <w:sz w:val="24"/>
          <w:szCs w:val="24"/>
        </w:rPr>
        <w:lastRenderedPageBreak/>
        <w:t xml:space="preserve">ежемесячно подводит итоги по состоянию долга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за подписью </w:t>
      </w:r>
      <w:r w:rsidR="005F5182" w:rsidRPr="002466E2">
        <w:rPr>
          <w:rFonts w:ascii="Arial" w:hAnsi="Arial" w:cs="Arial"/>
          <w:sz w:val="24"/>
          <w:szCs w:val="24"/>
        </w:rPr>
        <w:t>главного бухгалтера</w:t>
      </w:r>
      <w:r w:rsidRPr="002466E2">
        <w:rPr>
          <w:rFonts w:ascii="Arial" w:hAnsi="Arial" w:cs="Arial"/>
          <w:sz w:val="24"/>
          <w:szCs w:val="24"/>
        </w:rPr>
        <w:t xml:space="preserve">, который представляется Главе администрации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 xml:space="preserve">3.4. Кредиторы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2466E2">
          <w:rPr>
            <w:rFonts w:ascii="Arial" w:hAnsi="Arial" w:cs="Arial"/>
            <w:sz w:val="24"/>
            <w:szCs w:val="24"/>
          </w:rPr>
          <w:t>п. 3.1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Положения,  депутаты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сельского </w:t>
      </w:r>
      <w:r w:rsidRPr="002466E2">
        <w:rPr>
          <w:rFonts w:ascii="Arial" w:hAnsi="Arial" w:cs="Arial"/>
          <w:sz w:val="24"/>
          <w:szCs w:val="24"/>
        </w:rP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 w:rsidRPr="002466E2">
        <w:rPr>
          <w:rFonts w:ascii="Arial" w:hAnsi="Arial" w:cs="Arial"/>
          <w:sz w:val="24"/>
          <w:szCs w:val="24"/>
        </w:rPr>
        <w:t>бухгалтерию сельсовета</w:t>
      </w:r>
      <w:r w:rsidRPr="002466E2">
        <w:rPr>
          <w:rFonts w:ascii="Arial" w:hAnsi="Arial" w:cs="Arial"/>
          <w:sz w:val="24"/>
          <w:szCs w:val="24"/>
        </w:rPr>
        <w:t xml:space="preserve"> письменный запрос с обоснованием потребности в запрашиваемой информации.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4. ПОРЯДОК ХРАНЕНИЯ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 w:rsidRPr="002466E2">
        <w:rPr>
          <w:rFonts w:ascii="Arial" w:hAnsi="Arial" w:cs="Arial"/>
          <w:sz w:val="24"/>
          <w:szCs w:val="24"/>
        </w:rPr>
        <w:t>бухгалтерии</w:t>
      </w:r>
      <w:r w:rsidRPr="002466E2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 w:rsidRPr="002466E2">
        <w:rPr>
          <w:rFonts w:ascii="Arial" w:hAnsi="Arial" w:cs="Arial"/>
          <w:sz w:val="24"/>
          <w:szCs w:val="24"/>
        </w:rPr>
        <w:t>бухгалтерии</w:t>
      </w:r>
      <w:r w:rsidRPr="002466E2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5. ЗАКЛЮЧИТЕЛЬНЫЕ ПОЛОЖЕНИЯ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5.1. </w:t>
      </w:r>
      <w:r w:rsidR="005F5182" w:rsidRPr="002466E2">
        <w:rPr>
          <w:rFonts w:ascii="Arial" w:hAnsi="Arial" w:cs="Arial"/>
          <w:sz w:val="24"/>
          <w:szCs w:val="24"/>
        </w:rPr>
        <w:t>Бухгалтерия</w:t>
      </w:r>
      <w:r w:rsidRPr="002466E2">
        <w:rPr>
          <w:rFonts w:ascii="Arial" w:hAnsi="Arial" w:cs="Arial"/>
          <w:sz w:val="24"/>
          <w:szCs w:val="24"/>
        </w:rP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  <w:r w:rsidRPr="002466E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и достоверность данных о долговых обязательствах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>, переданных министерству финансов Красноярского края.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2466E2">
          <w:rPr>
            <w:rFonts w:ascii="Arial" w:hAnsi="Arial" w:cs="Arial"/>
            <w:color w:val="0000FF"/>
            <w:sz w:val="24"/>
            <w:szCs w:val="24"/>
          </w:rPr>
          <w:t>п. 2.3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D59F6" w:rsidRPr="002466E2" w:rsidRDefault="001D59F6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302A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A10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к Положению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о ведении </w:t>
      </w:r>
      <w:proofErr w:type="gramStart"/>
      <w:r w:rsidRPr="002466E2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долговой книги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864FCA" w:rsidRPr="002466E2" w:rsidRDefault="0085177E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="00864FCA" w:rsidRPr="002466E2">
        <w:rPr>
          <w:rFonts w:ascii="Arial" w:hAnsi="Arial" w:cs="Arial"/>
          <w:sz w:val="24"/>
          <w:szCs w:val="24"/>
        </w:rPr>
        <w:t xml:space="preserve"> по состоянию на __.__________. 20__ г.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Верхний размер долга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 xml:space="preserve">сельсовета </w:t>
      </w:r>
      <w:r w:rsidRPr="002466E2">
        <w:rPr>
          <w:rFonts w:ascii="Arial" w:hAnsi="Arial" w:cs="Arial"/>
          <w:sz w:val="24"/>
          <w:szCs w:val="24"/>
        </w:rPr>
        <w:t xml:space="preserve"> ______________________________ руб.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в т.ч. верхний предел суммы обязательств по муниципальным гарантиям _______________ руб.</w:t>
      </w:r>
    </w:p>
    <w:p w:rsidR="00864FCA" w:rsidRPr="002466E2" w:rsidRDefault="00864FCA" w:rsidP="002466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64FCA" w:rsidRPr="002466E2" w:rsidSect="00D274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105F8" w:rsidRDefault="00A105F8" w:rsidP="00A105F8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A105F8" w:rsidRDefault="00A105F8" w:rsidP="00A105F8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A105F8" w:rsidRDefault="00A105F8" w:rsidP="00A105F8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A105F8" w:rsidRDefault="00A105F8" w:rsidP="00A105F8">
      <w:pPr>
        <w:spacing w:after="1" w:line="200" w:lineRule="atLeast"/>
        <w:jc w:val="right"/>
      </w:pPr>
      <w:r>
        <w:rPr>
          <w:rFonts w:cs="Times New Roman"/>
          <w:sz w:val="20"/>
        </w:rPr>
        <w:t>книги Новопокровского сельсовета</w:t>
      </w:r>
    </w:p>
    <w:p w:rsidR="00A105F8" w:rsidRDefault="00A105F8" w:rsidP="00A105F8">
      <w:pPr>
        <w:spacing w:after="1" w:line="200" w:lineRule="atLeast"/>
      </w:pPr>
    </w:p>
    <w:p w:rsidR="00A105F8" w:rsidRDefault="00A105F8" w:rsidP="00A105F8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>Муниципальная долговая книга 20__ года</w:t>
      </w:r>
    </w:p>
    <w:p w:rsidR="00A105F8" w:rsidRDefault="00A105F8" w:rsidP="00A105F8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>Новопокровского сельсовета</w:t>
      </w:r>
    </w:p>
    <w:p w:rsidR="00A105F8" w:rsidRDefault="00A105F8" w:rsidP="00A105F8">
      <w:pPr>
        <w:spacing w:after="1" w:line="200" w:lineRule="atLeast"/>
        <w:jc w:val="both"/>
      </w:pP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муниципального долга на ______ год Новопокровского сельсовета     ___________</w:t>
      </w:r>
    </w:p>
    <w:p w:rsidR="00A105F8" w:rsidRDefault="00A105F8" w:rsidP="00A105F8">
      <w:pPr>
        <w:spacing w:after="1" w:line="200" w:lineRule="atLeast"/>
        <w:ind w:firstLine="540"/>
        <w:jc w:val="both"/>
      </w:pP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A105F8" w:rsidRDefault="00A105F8" w:rsidP="00A105F8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A105F8" w:rsidRDefault="00A105F8" w:rsidP="00A105F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A105F8" w:rsidRDefault="00A105F8" w:rsidP="00A105F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II. Бюджетные кредиты, привлеченные в бюджет Новопокровского сельсовета от других бюджетов бюджетной системы Российской Федерации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III. Кредиты, полученные Новопокровским сельсоветом от кредитных организаций                                                      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05F8" w:rsidRDefault="00A105F8" w:rsidP="00A105F8">
      <w:pPr>
        <w:spacing w:after="1" w:line="200" w:lineRule="atLeast"/>
      </w:pPr>
    </w:p>
    <w:p w:rsidR="005F5182" w:rsidRPr="002466E2" w:rsidRDefault="005F5182" w:rsidP="00A105F8">
      <w:pPr>
        <w:spacing w:after="1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5F5182" w:rsidRPr="002466E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CA"/>
    <w:rsid w:val="00113900"/>
    <w:rsid w:val="001D59F6"/>
    <w:rsid w:val="0023763F"/>
    <w:rsid w:val="002466E2"/>
    <w:rsid w:val="00280957"/>
    <w:rsid w:val="00302A70"/>
    <w:rsid w:val="003320BF"/>
    <w:rsid w:val="003344A4"/>
    <w:rsid w:val="003808CB"/>
    <w:rsid w:val="003842CF"/>
    <w:rsid w:val="003E0E95"/>
    <w:rsid w:val="003F3F26"/>
    <w:rsid w:val="004C7E42"/>
    <w:rsid w:val="00574063"/>
    <w:rsid w:val="0058499B"/>
    <w:rsid w:val="005F5182"/>
    <w:rsid w:val="00652949"/>
    <w:rsid w:val="006740CC"/>
    <w:rsid w:val="0068661B"/>
    <w:rsid w:val="0085177E"/>
    <w:rsid w:val="00864FCA"/>
    <w:rsid w:val="008D4D45"/>
    <w:rsid w:val="009809BA"/>
    <w:rsid w:val="009C146A"/>
    <w:rsid w:val="009F2ED3"/>
    <w:rsid w:val="00A105F8"/>
    <w:rsid w:val="00A81F38"/>
    <w:rsid w:val="00AA60E3"/>
    <w:rsid w:val="00AC2DDE"/>
    <w:rsid w:val="00AF48F6"/>
    <w:rsid w:val="00C17562"/>
    <w:rsid w:val="00C51F52"/>
    <w:rsid w:val="00C927C7"/>
    <w:rsid w:val="00CB212F"/>
    <w:rsid w:val="00CF2919"/>
    <w:rsid w:val="00D22F01"/>
    <w:rsid w:val="00D2747B"/>
    <w:rsid w:val="00DA4D5D"/>
    <w:rsid w:val="00E80F20"/>
    <w:rsid w:val="00F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rsid w:val="00D274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.&#1075;&#1083;&#1072;&#1074;&#1099;\Desktop\&#1076;&#1086;&#1083;&#1075;&#1086;&#1074;&#1072;&#1103;%20&#1082;&#1085;&#1080;&#1075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2;&#1084;.&#1075;&#1083;&#1072;&#1074;&#1099;\Desktop\&#1076;&#1086;&#1083;&#1075;&#1086;&#1074;&#1072;&#1103;%20&#1082;&#1085;&#1080;&#1075;&#1072;.docx" TargetMode="External"/><Relationship Id="rId5" Type="http://schemas.openxmlformats.org/officeDocument/2006/relationships/hyperlink" Target="consultantplus://offline/ref=6F3F8994D952CE4EA95C4A83AE78E7A355B1785260A09C82F2311E05AD65DE166039065BB76A8F82402F9975oBi3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F3F8994D952CE4EA95C548EB814B8AC54BA265666A293D4A9601852F235D8432079000EFD29o8i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2022-06-16T07:54:00Z</cp:lastPrinted>
  <dcterms:created xsi:type="dcterms:W3CDTF">2016-12-06T03:34:00Z</dcterms:created>
  <dcterms:modified xsi:type="dcterms:W3CDTF">2022-06-16T08:16:00Z</dcterms:modified>
</cp:coreProperties>
</file>