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0" w:type="dxa"/>
        <w:tblInd w:w="-92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52"/>
        <w:gridCol w:w="5398"/>
      </w:tblGrid>
      <w:tr w:rsidR="00464878" w:rsidTr="00464878">
        <w:trPr>
          <w:trHeight w:val="935"/>
        </w:trPr>
        <w:tc>
          <w:tcPr>
            <w:tcW w:w="4953" w:type="dxa"/>
          </w:tcPr>
          <w:p w:rsidR="00464878" w:rsidRDefault="00464878">
            <w:pPr>
              <w:pStyle w:val="2"/>
              <w:jc w:val="center"/>
              <w:rPr>
                <w:rFonts w:ascii="Times New Roman" w:eastAsiaTheme="minorEastAsia" w:hAnsi="Times New Roman"/>
                <w:i w:val="0"/>
              </w:rPr>
            </w:pPr>
            <w:r>
              <w:rPr>
                <w:rFonts w:ascii="Times New Roman" w:eastAsiaTheme="minorEastAsia" w:hAnsi="Times New Roman"/>
                <w:i w:val="0"/>
              </w:rPr>
              <w:t>Муниципальное</w:t>
            </w:r>
          </w:p>
          <w:p w:rsidR="00464878" w:rsidRDefault="004648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казенное учреждение</w:t>
            </w:r>
          </w:p>
          <w:p w:rsidR="00464878" w:rsidRDefault="00464878">
            <w:pPr>
              <w:tabs>
                <w:tab w:val="left" w:pos="680"/>
                <w:tab w:val="left" w:pos="3225"/>
              </w:tabs>
              <w:jc w:val="center"/>
              <w:rPr>
                <w:rFonts w:ascii="Times New Roman CYR" w:hAnsi="Times New Roman CYR"/>
                <w:b/>
                <w:sz w:val="28"/>
              </w:rPr>
            </w:pPr>
            <w:r>
              <w:rPr>
                <w:rFonts w:ascii="Times New Roman CYR" w:hAnsi="Times New Roman CYR"/>
                <w:b/>
                <w:sz w:val="28"/>
              </w:rPr>
              <w:t>«финансовое управление</w:t>
            </w:r>
          </w:p>
          <w:p w:rsidR="00464878" w:rsidRDefault="00464878">
            <w:pPr>
              <w:tabs>
                <w:tab w:val="left" w:pos="680"/>
                <w:tab w:val="left" w:pos="3225"/>
              </w:tabs>
              <w:jc w:val="center"/>
              <w:rPr>
                <w:rFonts w:ascii="Times New Roman CYR" w:hAnsi="Times New Roman CYR"/>
                <w:b/>
                <w:sz w:val="28"/>
              </w:rPr>
            </w:pPr>
            <w:r>
              <w:rPr>
                <w:rFonts w:ascii="Times New Roman CYR" w:hAnsi="Times New Roman CYR"/>
                <w:b/>
                <w:sz w:val="28"/>
              </w:rPr>
              <w:t>Администрации</w:t>
            </w:r>
          </w:p>
          <w:p w:rsidR="00464878" w:rsidRDefault="00464878">
            <w:pPr>
              <w:tabs>
                <w:tab w:val="left" w:pos="680"/>
                <w:tab w:val="left" w:pos="3225"/>
              </w:tabs>
              <w:jc w:val="center"/>
              <w:rPr>
                <w:rFonts w:ascii="Times New Roman CYR" w:hAnsi="Times New Roman CYR"/>
                <w:b/>
                <w:sz w:val="28"/>
              </w:rPr>
            </w:pPr>
            <w:r>
              <w:rPr>
                <w:rFonts w:ascii="Times New Roman CYR" w:hAnsi="Times New Roman CYR"/>
                <w:b/>
                <w:sz w:val="28"/>
              </w:rPr>
              <w:t>Иланского района</w:t>
            </w:r>
          </w:p>
          <w:p w:rsidR="00464878" w:rsidRDefault="00464878">
            <w:pPr>
              <w:tabs>
                <w:tab w:val="left" w:pos="680"/>
                <w:tab w:val="left" w:pos="3225"/>
              </w:tabs>
              <w:jc w:val="center"/>
              <w:rPr>
                <w:rFonts w:ascii="Times New Roman CYR" w:hAnsi="Times New Roman CYR"/>
                <w:b/>
                <w:sz w:val="28"/>
              </w:rPr>
            </w:pPr>
            <w:r>
              <w:rPr>
                <w:rFonts w:ascii="Times New Roman CYR" w:hAnsi="Times New Roman CYR"/>
                <w:b/>
                <w:sz w:val="28"/>
              </w:rPr>
              <w:t>Красноярского края»</w:t>
            </w:r>
          </w:p>
          <w:p w:rsidR="00464878" w:rsidRDefault="00464878">
            <w:pPr>
              <w:tabs>
                <w:tab w:val="left" w:pos="0"/>
              </w:tabs>
              <w:jc w:val="center"/>
            </w:pPr>
          </w:p>
        </w:tc>
        <w:tc>
          <w:tcPr>
            <w:tcW w:w="5400" w:type="dxa"/>
            <w:hideMark/>
          </w:tcPr>
          <w:p w:rsidR="00464878" w:rsidRDefault="00464878">
            <w:pPr>
              <w:ind w:left="1215" w:hanging="12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Главам сельских поселений    </w:t>
            </w:r>
          </w:p>
          <w:p w:rsidR="00464878" w:rsidRDefault="00464878">
            <w:pPr>
              <w:ind w:left="1215" w:hanging="12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Иланского района    </w:t>
            </w:r>
          </w:p>
        </w:tc>
      </w:tr>
      <w:tr w:rsidR="00464878" w:rsidTr="00464878">
        <w:tc>
          <w:tcPr>
            <w:tcW w:w="4953" w:type="dxa"/>
          </w:tcPr>
          <w:p w:rsidR="00464878" w:rsidRDefault="00464878">
            <w:pPr>
              <w:tabs>
                <w:tab w:val="left" w:pos="0"/>
              </w:tabs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ОГРН 1022400759842</w:t>
            </w:r>
          </w:p>
          <w:p w:rsidR="00464878" w:rsidRDefault="00464878">
            <w:pPr>
              <w:tabs>
                <w:tab w:val="left" w:pos="0"/>
              </w:tabs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ИНН 2415001936 КПП 241501001</w:t>
            </w:r>
          </w:p>
          <w:p w:rsidR="00464878" w:rsidRDefault="00464878">
            <w:pPr>
              <w:tabs>
                <w:tab w:val="left" w:pos="0"/>
              </w:tabs>
              <w:jc w:val="center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22"/>
                <w:szCs w:val="22"/>
              </w:rPr>
              <w:t>663800, Россия</w:t>
            </w:r>
          </w:p>
          <w:p w:rsidR="00464878" w:rsidRDefault="00464878">
            <w:pPr>
              <w:tabs>
                <w:tab w:val="left" w:pos="0"/>
              </w:tabs>
              <w:jc w:val="center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22"/>
                <w:szCs w:val="22"/>
              </w:rPr>
              <w:t xml:space="preserve">Красноярский край, </w:t>
            </w:r>
          </w:p>
          <w:p w:rsidR="00464878" w:rsidRDefault="00464878">
            <w:pPr>
              <w:tabs>
                <w:tab w:val="left" w:pos="0"/>
              </w:tabs>
              <w:jc w:val="center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22"/>
                <w:szCs w:val="22"/>
              </w:rPr>
              <w:t xml:space="preserve">г. Иланский, </w:t>
            </w:r>
          </w:p>
          <w:p w:rsidR="00464878" w:rsidRDefault="00464878">
            <w:pPr>
              <w:tabs>
                <w:tab w:val="left" w:pos="0"/>
              </w:tabs>
              <w:jc w:val="center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22"/>
                <w:szCs w:val="22"/>
              </w:rPr>
              <w:t>ул. Ленина, д. 67</w:t>
            </w:r>
          </w:p>
          <w:p w:rsidR="00464878" w:rsidRDefault="00464878">
            <w:pPr>
              <w:tabs>
                <w:tab w:val="left" w:pos="0"/>
              </w:tabs>
              <w:jc w:val="center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22"/>
                <w:szCs w:val="22"/>
              </w:rPr>
              <w:t>тел./факс: (39173) 2-12-45</w:t>
            </w:r>
          </w:p>
          <w:p w:rsidR="00464878" w:rsidRDefault="00464878">
            <w:pPr>
              <w:tabs>
                <w:tab w:val="left" w:pos="0"/>
              </w:tabs>
              <w:jc w:val="center"/>
              <w:rPr>
                <w:rStyle w:val="a3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4" w:history="1">
              <w:r>
                <w:rPr>
                  <w:rStyle w:val="a3"/>
                  <w:sz w:val="22"/>
                  <w:szCs w:val="22"/>
                  <w:lang w:val="en-US"/>
                </w:rPr>
                <w:t>root</w:t>
              </w:r>
              <w:r>
                <w:rPr>
                  <w:rStyle w:val="a3"/>
                  <w:sz w:val="22"/>
                  <w:szCs w:val="22"/>
                </w:rPr>
                <w:t>@</w:t>
              </w:r>
              <w:proofErr w:type="spellStart"/>
              <w:r>
                <w:rPr>
                  <w:rStyle w:val="a3"/>
                  <w:sz w:val="22"/>
                  <w:szCs w:val="22"/>
                  <w:lang w:val="en-US"/>
                </w:rPr>
                <w:t>rf</w:t>
              </w:r>
              <w:proofErr w:type="spellEnd"/>
              <w:r>
                <w:rPr>
                  <w:rStyle w:val="a3"/>
                  <w:sz w:val="22"/>
                  <w:szCs w:val="22"/>
                </w:rPr>
                <w:t>15.</w:t>
              </w:r>
              <w:r>
                <w:rPr>
                  <w:rStyle w:val="a3"/>
                  <w:sz w:val="22"/>
                  <w:szCs w:val="22"/>
                  <w:lang w:val="en-US"/>
                </w:rPr>
                <w:t>Krasnoyarsk</w:t>
              </w:r>
              <w:r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464878" w:rsidRDefault="00464878">
            <w:pPr>
              <w:tabs>
                <w:tab w:val="left" w:pos="0"/>
              </w:tabs>
              <w:jc w:val="center"/>
              <w:rPr>
                <w:rStyle w:val="a3"/>
              </w:rPr>
            </w:pPr>
            <w:r>
              <w:rPr>
                <w:rStyle w:val="a3"/>
                <w:sz w:val="22"/>
                <w:szCs w:val="22"/>
              </w:rPr>
              <w:t>ОКПО 02280050</w:t>
            </w:r>
          </w:p>
          <w:p w:rsidR="00464878" w:rsidRDefault="007A1DDB">
            <w:pPr>
              <w:tabs>
                <w:tab w:val="left" w:pos="0"/>
              </w:tabs>
              <w:jc w:val="center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22"/>
                <w:szCs w:val="22"/>
              </w:rPr>
              <w:t>О</w:t>
            </w:r>
            <w:r w:rsidR="00464878">
              <w:rPr>
                <w:rFonts w:ascii="Times New Roman CYR" w:hAnsi="Times New Roman CYR"/>
                <w:sz w:val="22"/>
                <w:szCs w:val="22"/>
              </w:rPr>
              <w:t>т</w:t>
            </w:r>
            <w:r>
              <w:rPr>
                <w:rFonts w:ascii="Times New Roman CYR" w:hAnsi="Times New Roman CYR"/>
                <w:sz w:val="22"/>
                <w:szCs w:val="22"/>
              </w:rPr>
              <w:t>14.12</w:t>
            </w:r>
            <w:r w:rsidR="00464878">
              <w:rPr>
                <w:sz w:val="22"/>
                <w:szCs w:val="22"/>
              </w:rPr>
              <w:t>.2016</w:t>
            </w:r>
            <w:r w:rsidR="00464878">
              <w:rPr>
                <w:rFonts w:ascii="Times New Roman CYR" w:hAnsi="Times New Roman CYR"/>
                <w:sz w:val="22"/>
                <w:szCs w:val="22"/>
              </w:rPr>
              <w:t xml:space="preserve"> № </w:t>
            </w:r>
            <w:r>
              <w:rPr>
                <w:rFonts w:ascii="Times New Roman CYR" w:hAnsi="Times New Roman CYR"/>
                <w:sz w:val="22"/>
                <w:szCs w:val="22"/>
              </w:rPr>
              <w:t>295</w:t>
            </w:r>
          </w:p>
          <w:p w:rsidR="00464878" w:rsidRDefault="00464878">
            <w:pPr>
              <w:tabs>
                <w:tab w:val="left" w:pos="0"/>
              </w:tabs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 w:val="22"/>
                <w:szCs w:val="22"/>
              </w:rPr>
              <w:t>на №         .2016</w:t>
            </w:r>
            <w:r>
              <w:rPr>
                <w:rFonts w:ascii="Times New Roman CYR" w:hAnsi="Times New Roman CYR"/>
              </w:rPr>
              <w:t>г.</w:t>
            </w:r>
          </w:p>
          <w:p w:rsidR="00464878" w:rsidRDefault="00464878">
            <w:pPr>
              <w:tabs>
                <w:tab w:val="left" w:pos="0"/>
              </w:tabs>
              <w:jc w:val="center"/>
              <w:rPr>
                <w:rFonts w:ascii="Times New Roman CYR" w:hAnsi="Times New Roman CYR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4878" w:rsidRDefault="00464878">
            <w:pPr>
              <w:rPr>
                <w:sz w:val="28"/>
                <w:szCs w:val="28"/>
              </w:rPr>
            </w:pPr>
          </w:p>
        </w:tc>
      </w:tr>
    </w:tbl>
    <w:p w:rsidR="00DB5022" w:rsidRPr="007A1DDB" w:rsidRDefault="00DB5022">
      <w:pPr>
        <w:rPr>
          <w:sz w:val="28"/>
          <w:szCs w:val="28"/>
        </w:rPr>
      </w:pPr>
    </w:p>
    <w:p w:rsidR="00464878" w:rsidRPr="007A1DDB" w:rsidRDefault="00464878">
      <w:pPr>
        <w:rPr>
          <w:sz w:val="28"/>
          <w:szCs w:val="28"/>
        </w:rPr>
      </w:pPr>
      <w:r w:rsidRPr="007A1DDB">
        <w:rPr>
          <w:sz w:val="28"/>
          <w:szCs w:val="28"/>
        </w:rPr>
        <w:t>Замечания по проверке проектов</w:t>
      </w:r>
    </w:p>
    <w:p w:rsidR="00464878" w:rsidRPr="007A1DDB" w:rsidRDefault="00464878">
      <w:pPr>
        <w:rPr>
          <w:sz w:val="28"/>
          <w:szCs w:val="28"/>
        </w:rPr>
      </w:pPr>
      <w:r w:rsidRPr="007A1DDB">
        <w:rPr>
          <w:sz w:val="28"/>
          <w:szCs w:val="28"/>
        </w:rPr>
        <w:t xml:space="preserve"> бюджетов на 2017-2019 годы.</w:t>
      </w:r>
    </w:p>
    <w:p w:rsidR="00464878" w:rsidRPr="007A1DDB" w:rsidRDefault="00464878">
      <w:pPr>
        <w:rPr>
          <w:sz w:val="28"/>
          <w:szCs w:val="28"/>
        </w:rPr>
      </w:pPr>
    </w:p>
    <w:p w:rsidR="00464878" w:rsidRPr="007A1DDB" w:rsidRDefault="00464878">
      <w:pPr>
        <w:rPr>
          <w:sz w:val="28"/>
          <w:szCs w:val="28"/>
        </w:rPr>
      </w:pPr>
    </w:p>
    <w:p w:rsidR="00464878" w:rsidRPr="007A1DDB" w:rsidRDefault="00464878" w:rsidP="007A1DDB">
      <w:pPr>
        <w:jc w:val="both"/>
        <w:rPr>
          <w:sz w:val="28"/>
          <w:szCs w:val="28"/>
        </w:rPr>
      </w:pPr>
      <w:r w:rsidRPr="007A1DDB">
        <w:rPr>
          <w:sz w:val="28"/>
          <w:szCs w:val="28"/>
        </w:rPr>
        <w:t xml:space="preserve">          Финансовое управление  направляет Вам замечания Министерства финансов Красноярского края по проверке проектов бюджетов на 2017-2019 годы. Предлагаем Вам устранить указанные  замечания  при принятии проекта бюджета на 2017-2019 год.</w:t>
      </w:r>
    </w:p>
    <w:p w:rsidR="00464878" w:rsidRPr="007A1DDB" w:rsidRDefault="00464878">
      <w:pPr>
        <w:rPr>
          <w:sz w:val="28"/>
          <w:szCs w:val="28"/>
        </w:rPr>
      </w:pPr>
      <w:r w:rsidRPr="007A1DDB">
        <w:rPr>
          <w:sz w:val="28"/>
          <w:szCs w:val="28"/>
        </w:rPr>
        <w:t>Приложение: замечания к проекту бюджета на 2017-2019 годы.</w:t>
      </w:r>
    </w:p>
    <w:p w:rsidR="00464878" w:rsidRPr="007A1DDB" w:rsidRDefault="00464878">
      <w:pPr>
        <w:rPr>
          <w:sz w:val="28"/>
          <w:szCs w:val="28"/>
        </w:rPr>
      </w:pPr>
    </w:p>
    <w:p w:rsidR="00464878" w:rsidRPr="007A1DDB" w:rsidRDefault="00464878">
      <w:pPr>
        <w:rPr>
          <w:sz w:val="28"/>
          <w:szCs w:val="28"/>
        </w:rPr>
      </w:pPr>
    </w:p>
    <w:p w:rsidR="00464878" w:rsidRPr="007A1DDB" w:rsidRDefault="00464878">
      <w:pPr>
        <w:rPr>
          <w:sz w:val="28"/>
          <w:szCs w:val="28"/>
        </w:rPr>
      </w:pPr>
    </w:p>
    <w:p w:rsidR="00464878" w:rsidRPr="007A1DDB" w:rsidRDefault="00464878">
      <w:pPr>
        <w:rPr>
          <w:sz w:val="28"/>
          <w:szCs w:val="28"/>
        </w:rPr>
      </w:pPr>
    </w:p>
    <w:p w:rsidR="00464878" w:rsidRDefault="00464878">
      <w:pPr>
        <w:rPr>
          <w:sz w:val="28"/>
          <w:szCs w:val="28"/>
        </w:rPr>
      </w:pPr>
    </w:p>
    <w:p w:rsidR="00464878" w:rsidRDefault="00464878">
      <w:pPr>
        <w:rPr>
          <w:sz w:val="28"/>
          <w:szCs w:val="28"/>
        </w:rPr>
      </w:pPr>
      <w:r>
        <w:rPr>
          <w:sz w:val="28"/>
          <w:szCs w:val="28"/>
        </w:rPr>
        <w:t xml:space="preserve">И.о руководителя                                                  </w:t>
      </w:r>
      <w:proofErr w:type="spellStart"/>
      <w:r>
        <w:rPr>
          <w:sz w:val="28"/>
          <w:szCs w:val="28"/>
        </w:rPr>
        <w:t>Н.А.Фастович</w:t>
      </w:r>
      <w:proofErr w:type="spellEnd"/>
    </w:p>
    <w:p w:rsidR="00464878" w:rsidRDefault="00464878">
      <w:pPr>
        <w:rPr>
          <w:sz w:val="28"/>
          <w:szCs w:val="28"/>
        </w:rPr>
      </w:pPr>
    </w:p>
    <w:p w:rsidR="00464878" w:rsidRDefault="00464878">
      <w:pPr>
        <w:rPr>
          <w:sz w:val="28"/>
          <w:szCs w:val="28"/>
        </w:rPr>
      </w:pPr>
    </w:p>
    <w:p w:rsidR="00464878" w:rsidRDefault="00464878">
      <w:pPr>
        <w:rPr>
          <w:sz w:val="28"/>
          <w:szCs w:val="28"/>
        </w:rPr>
      </w:pPr>
    </w:p>
    <w:p w:rsidR="00464878" w:rsidRDefault="00464878">
      <w:pPr>
        <w:rPr>
          <w:sz w:val="28"/>
          <w:szCs w:val="28"/>
        </w:rPr>
      </w:pPr>
    </w:p>
    <w:p w:rsidR="00464878" w:rsidRDefault="00464878">
      <w:pPr>
        <w:rPr>
          <w:sz w:val="28"/>
          <w:szCs w:val="28"/>
        </w:rPr>
      </w:pPr>
    </w:p>
    <w:p w:rsidR="00464878" w:rsidRDefault="00464878">
      <w:pPr>
        <w:rPr>
          <w:sz w:val="28"/>
          <w:szCs w:val="28"/>
        </w:rPr>
      </w:pPr>
    </w:p>
    <w:p w:rsidR="00464878" w:rsidRDefault="00464878">
      <w:pPr>
        <w:rPr>
          <w:sz w:val="28"/>
          <w:szCs w:val="28"/>
        </w:rPr>
      </w:pPr>
    </w:p>
    <w:p w:rsidR="00464878" w:rsidRDefault="00464878">
      <w:pPr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464878" w:rsidRDefault="004648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Н.В.Нерозя</w:t>
      </w:r>
      <w:proofErr w:type="spellEnd"/>
    </w:p>
    <w:p w:rsidR="00464878" w:rsidRPr="00464878" w:rsidRDefault="00464878">
      <w:pPr>
        <w:rPr>
          <w:sz w:val="28"/>
          <w:szCs w:val="28"/>
        </w:rPr>
      </w:pPr>
      <w:r>
        <w:rPr>
          <w:sz w:val="28"/>
          <w:szCs w:val="28"/>
        </w:rPr>
        <w:t>Тел.2-12-97</w:t>
      </w:r>
    </w:p>
    <w:sectPr w:rsidR="00464878" w:rsidRPr="00464878" w:rsidSect="00DB5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878"/>
    <w:rsid w:val="00464878"/>
    <w:rsid w:val="004C6130"/>
    <w:rsid w:val="007A1DDB"/>
    <w:rsid w:val="00DB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64878"/>
    <w:pPr>
      <w:keepNext/>
      <w:widowControl w:val="0"/>
      <w:autoSpaceDE w:val="0"/>
      <w:autoSpaceDN w:val="0"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4878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Hyperlink"/>
    <w:semiHidden/>
    <w:unhideWhenUsed/>
    <w:rsid w:val="004648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ot@rf15.Krasnoya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NNV</dc:creator>
  <cp:lastModifiedBy>Dubro_IV</cp:lastModifiedBy>
  <cp:revision>2</cp:revision>
  <dcterms:created xsi:type="dcterms:W3CDTF">2016-12-14T07:57:00Z</dcterms:created>
  <dcterms:modified xsi:type="dcterms:W3CDTF">2016-12-14T08:24:00Z</dcterms:modified>
</cp:coreProperties>
</file>