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A7" w:rsidRDefault="003F3EA7" w:rsidP="003F3EA7">
      <w:pPr>
        <w:spacing w:before="0" w:line="240" w:lineRule="auto"/>
        <w:ind w:left="0" w:firstLine="0"/>
        <w:jc w:val="center"/>
        <w:rPr>
          <w:rFonts w:ascii="Times New Roman" w:hAnsi="Times New Roman" w:cs="Academy Cyr"/>
          <w:b/>
          <w:bCs/>
          <w:szCs w:val="28"/>
        </w:rPr>
      </w:pPr>
      <w:r>
        <w:rPr>
          <w:rFonts w:ascii="Times New Roman" w:hAnsi="Times New Roman" w:cs="Academy Cyr"/>
          <w:b/>
          <w:bCs/>
          <w:szCs w:val="28"/>
        </w:rPr>
        <w:t xml:space="preserve"> РОССИЙСКАЯ ФЕДЕРАЦИЯ</w:t>
      </w:r>
    </w:p>
    <w:p w:rsidR="003F3EA7" w:rsidRDefault="003F3EA7" w:rsidP="003F3EA7">
      <w:pPr>
        <w:spacing w:before="0" w:line="240" w:lineRule="auto"/>
        <w:ind w:left="0" w:firstLine="0"/>
        <w:jc w:val="center"/>
        <w:rPr>
          <w:rFonts w:ascii="Times New Roman" w:hAnsi="Times New Roman" w:cs="Academy Cyr"/>
          <w:b/>
          <w:bCs/>
          <w:szCs w:val="28"/>
        </w:rPr>
      </w:pPr>
      <w:r>
        <w:rPr>
          <w:rFonts w:ascii="Times New Roman" w:hAnsi="Times New Roman" w:cs="Academy Cyr"/>
          <w:b/>
          <w:bCs/>
          <w:szCs w:val="28"/>
        </w:rPr>
        <w:t>АДМИНИСТРАЦИЯ НОВОПОКРОВСКОГО СЕЛЬСОВЕТА</w:t>
      </w:r>
    </w:p>
    <w:p w:rsidR="003F3EA7" w:rsidRDefault="003F3EA7" w:rsidP="003F3EA7">
      <w:pPr>
        <w:spacing w:before="0" w:line="240" w:lineRule="auto"/>
        <w:ind w:left="0" w:firstLine="0"/>
        <w:jc w:val="center"/>
        <w:rPr>
          <w:rFonts w:ascii="Times New Roman" w:hAnsi="Times New Roman" w:cs="Academy Cyr"/>
          <w:b/>
          <w:bCs/>
          <w:szCs w:val="28"/>
        </w:rPr>
      </w:pPr>
      <w:r>
        <w:rPr>
          <w:rFonts w:ascii="Times New Roman" w:hAnsi="Times New Roman" w:cs="Academy Cyr"/>
          <w:b/>
          <w:bCs/>
          <w:szCs w:val="28"/>
        </w:rPr>
        <w:t>ИЛАНСКОГО РАЙОНА</w:t>
      </w:r>
    </w:p>
    <w:p w:rsidR="003F3EA7" w:rsidRDefault="003F3EA7" w:rsidP="003F3EA7">
      <w:pPr>
        <w:spacing w:before="0" w:line="240" w:lineRule="auto"/>
        <w:ind w:left="0" w:firstLine="0"/>
        <w:jc w:val="center"/>
        <w:rPr>
          <w:rFonts w:ascii="Times New Roman" w:hAnsi="Times New Roman" w:cs="Academy Cyr"/>
          <w:b/>
          <w:bCs/>
          <w:szCs w:val="28"/>
        </w:rPr>
      </w:pPr>
      <w:r>
        <w:rPr>
          <w:rFonts w:ascii="Times New Roman" w:hAnsi="Times New Roman" w:cs="Academy Cyr"/>
          <w:b/>
          <w:bCs/>
          <w:szCs w:val="28"/>
        </w:rPr>
        <w:t>КРАСНОЯРСКОГО КРАЯ</w:t>
      </w:r>
    </w:p>
    <w:p w:rsidR="003F3EA7" w:rsidRDefault="003F3EA7" w:rsidP="003F3EA7">
      <w:pPr>
        <w:spacing w:before="260" w:line="240" w:lineRule="auto"/>
        <w:ind w:left="0" w:firstLine="0"/>
        <w:jc w:val="center"/>
        <w:rPr>
          <w:rFonts w:ascii="Times New Roman" w:hAnsi="Times New Roman" w:cs="Academy Cyr"/>
          <w:szCs w:val="28"/>
        </w:rPr>
      </w:pPr>
      <w:r>
        <w:rPr>
          <w:rFonts w:ascii="Times New Roman" w:hAnsi="Times New Roman" w:cs="Academy Cyr"/>
          <w:szCs w:val="28"/>
        </w:rPr>
        <w:t xml:space="preserve"> ПОСТАНОВЛЕНИЕ</w:t>
      </w:r>
    </w:p>
    <w:tbl>
      <w:tblPr>
        <w:tblW w:w="0" w:type="auto"/>
        <w:tblInd w:w="-106" w:type="dxa"/>
        <w:tblLayout w:type="fixed"/>
        <w:tblLook w:val="04A0"/>
      </w:tblPr>
      <w:tblGrid>
        <w:gridCol w:w="3663"/>
        <w:gridCol w:w="5801"/>
      </w:tblGrid>
      <w:tr w:rsidR="003F3EA7" w:rsidTr="003F3EA7">
        <w:trPr>
          <w:trHeight w:val="225"/>
        </w:trPr>
        <w:tc>
          <w:tcPr>
            <w:tcW w:w="3663" w:type="dxa"/>
            <w:hideMark/>
          </w:tcPr>
          <w:p w:rsidR="003F3EA7" w:rsidRDefault="003927D8" w:rsidP="003927D8">
            <w:pPr>
              <w:spacing w:before="260" w:line="240" w:lineRule="auto"/>
              <w:ind w:left="0" w:firstLine="0"/>
              <w:jc w:val="left"/>
              <w:rPr>
                <w:rFonts w:ascii="Times New Roman" w:eastAsia="Calibri" w:hAnsi="Times New Roman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</w:rPr>
              <w:t>19.10.2015</w:t>
            </w:r>
            <w:r w:rsidR="003F3EA7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5801" w:type="dxa"/>
            <w:hideMark/>
          </w:tcPr>
          <w:p w:rsidR="003F3EA7" w:rsidRDefault="003F3EA7" w:rsidP="003927D8">
            <w:pPr>
              <w:spacing w:before="260" w:line="240" w:lineRule="auto"/>
              <w:ind w:left="0" w:firstLine="0"/>
              <w:jc w:val="center"/>
              <w:rPr>
                <w:rFonts w:ascii="Times New Roman" w:eastAsia="Calibri" w:hAnsi="Times New Roman"/>
                <w:color w:val="000000"/>
                <w:szCs w:val="28"/>
                <w:lang w:eastAsia="ar-SA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овопокровка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927D8">
              <w:rPr>
                <w:rFonts w:ascii="Times New Roman" w:hAnsi="Times New Roman"/>
                <w:color w:val="000000"/>
                <w:szCs w:val="28"/>
              </w:rPr>
              <w:t>№99-П</w:t>
            </w:r>
          </w:p>
        </w:tc>
      </w:tr>
      <w:tr w:rsidR="003F3EA7" w:rsidTr="003F3EA7">
        <w:tc>
          <w:tcPr>
            <w:tcW w:w="3663" w:type="dxa"/>
          </w:tcPr>
          <w:p w:rsidR="003F3EA7" w:rsidRDefault="003F3EA7">
            <w:pPr>
              <w:spacing w:before="260" w:line="240" w:lineRule="auto"/>
              <w:ind w:left="0" w:firstLine="0"/>
              <w:jc w:val="center"/>
              <w:rPr>
                <w:rFonts w:ascii="Times New Roman" w:eastAsia="Calibri" w:hAnsi="Times New Roman"/>
                <w:szCs w:val="28"/>
                <w:lang w:eastAsia="ar-SA"/>
              </w:rPr>
            </w:pPr>
          </w:p>
        </w:tc>
        <w:tc>
          <w:tcPr>
            <w:tcW w:w="5801" w:type="dxa"/>
          </w:tcPr>
          <w:p w:rsidR="003F3EA7" w:rsidRDefault="003F3EA7">
            <w:pPr>
              <w:spacing w:before="260" w:line="240" w:lineRule="auto"/>
              <w:ind w:left="0" w:firstLine="0"/>
              <w:jc w:val="center"/>
              <w:rPr>
                <w:rFonts w:ascii="Times New Roman" w:eastAsia="Calibri" w:hAnsi="Times New Roman"/>
                <w:szCs w:val="28"/>
                <w:lang w:eastAsia="ar-SA"/>
              </w:rPr>
            </w:pPr>
          </w:p>
        </w:tc>
      </w:tr>
    </w:tbl>
    <w:p w:rsidR="003F3EA7" w:rsidRDefault="003F3EA7" w:rsidP="003F3EA7">
      <w:pPr>
        <w:spacing w:before="260" w:line="240" w:lineRule="auto"/>
        <w:ind w:left="0" w:firstLine="0"/>
        <w:rPr>
          <w:rFonts w:ascii="Times New Roman" w:hAnsi="Times New Roman"/>
          <w:szCs w:val="28"/>
        </w:rPr>
      </w:pPr>
    </w:p>
    <w:p w:rsidR="003F3EA7" w:rsidRDefault="003F3EA7" w:rsidP="003F3EA7">
      <w:pPr>
        <w:pStyle w:val="a3"/>
        <w:ind w:right="27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 проведен</w:t>
      </w:r>
      <w:proofErr w:type="gramStart"/>
      <w:r>
        <w:rPr>
          <w:rFonts w:ascii="Times New Roman" w:hAnsi="Times New Roman"/>
          <w:szCs w:val="28"/>
        </w:rPr>
        <w:t>ии  ау</w:t>
      </w:r>
      <w:proofErr w:type="gramEnd"/>
      <w:r>
        <w:rPr>
          <w:rFonts w:ascii="Times New Roman" w:hAnsi="Times New Roman"/>
          <w:szCs w:val="28"/>
        </w:rPr>
        <w:t xml:space="preserve">кциона </w:t>
      </w:r>
    </w:p>
    <w:p w:rsidR="003F3EA7" w:rsidRDefault="003F3EA7" w:rsidP="003F3EA7">
      <w:pPr>
        <w:pStyle w:val="a3"/>
        <w:ind w:right="27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 продаже права на заключение </w:t>
      </w:r>
    </w:p>
    <w:p w:rsidR="003F3EA7" w:rsidRDefault="003F3EA7" w:rsidP="003F3EA7">
      <w:pPr>
        <w:pStyle w:val="a3"/>
        <w:ind w:right="27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договора аренды земельного участка </w:t>
      </w:r>
    </w:p>
    <w:p w:rsidR="003F3EA7" w:rsidRDefault="003F3EA7" w:rsidP="003F3EA7">
      <w:pPr>
        <w:pStyle w:val="a3"/>
        <w:ind w:right="276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кадастровым  номером 24:15:0301002:591</w:t>
      </w:r>
    </w:p>
    <w:p w:rsidR="003F3EA7" w:rsidRDefault="003F3EA7" w:rsidP="003F3EA7">
      <w:pPr>
        <w:pStyle w:val="a3"/>
        <w:spacing w:line="240" w:lineRule="auto"/>
        <w:ind w:right="276" w:firstLine="720"/>
        <w:rPr>
          <w:rFonts w:ascii="Times New Roman" w:hAnsi="Times New Roman"/>
          <w:szCs w:val="28"/>
        </w:rPr>
      </w:pPr>
    </w:p>
    <w:p w:rsidR="00F07EDC" w:rsidRDefault="003F3EA7" w:rsidP="003F3EA7">
      <w:pPr>
        <w:pStyle w:val="a3"/>
        <w:spacing w:line="240" w:lineRule="auto"/>
        <w:ind w:right="276"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Рассмотрев  предоставленные материалы, в соответствии со ст. ст. 39.11, 39.12  Земельно</w:t>
      </w:r>
      <w:r w:rsidR="00CD5739">
        <w:rPr>
          <w:rFonts w:ascii="Times New Roman" w:hAnsi="Times New Roman"/>
          <w:szCs w:val="28"/>
        </w:rPr>
        <w:t>го кодекса Российской Федерации</w:t>
      </w:r>
      <w:r w:rsidR="00F07EDC">
        <w:rPr>
          <w:rFonts w:ascii="Times New Roman" w:hAnsi="Times New Roman"/>
          <w:szCs w:val="28"/>
        </w:rPr>
        <w:t xml:space="preserve"> от 25.10.2001 №136-ФЗ</w:t>
      </w:r>
      <w:r>
        <w:rPr>
          <w:rFonts w:ascii="Times New Roman" w:hAnsi="Times New Roman"/>
          <w:szCs w:val="28"/>
        </w:rPr>
        <w:t xml:space="preserve">, 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пунктом 2 статьи 3.3 </w:t>
      </w:r>
      <w:r>
        <w:rPr>
          <w:rFonts w:ascii="Times New Roman" w:hAnsi="Times New Roman"/>
          <w:szCs w:val="28"/>
        </w:rPr>
        <w:t xml:space="preserve">Федерального закона  «О введении в действие Земельного кодекса Российской Федерации» </w:t>
      </w:r>
      <w:r w:rsidR="00CD5739">
        <w:rPr>
          <w:rFonts w:ascii="Times New Roman" w:hAnsi="Times New Roman"/>
          <w:szCs w:val="28"/>
        </w:rPr>
        <w:t>от 25.10.2001</w:t>
      </w:r>
      <w:r w:rsidR="00F07EDC">
        <w:rPr>
          <w:rFonts w:ascii="Times New Roman" w:hAnsi="Times New Roman"/>
          <w:szCs w:val="28"/>
        </w:rPr>
        <w:t xml:space="preserve"> </w:t>
      </w:r>
    </w:p>
    <w:p w:rsidR="003F3EA7" w:rsidRDefault="00CD5739" w:rsidP="00F07EDC">
      <w:pPr>
        <w:pStyle w:val="a3"/>
        <w:spacing w:line="240" w:lineRule="auto"/>
        <w:ind w:right="27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137-ФЗ, ст. ст. 8,</w:t>
      </w:r>
      <w:r w:rsidR="003F3EA7">
        <w:rPr>
          <w:rFonts w:ascii="Times New Roman" w:hAnsi="Times New Roman"/>
          <w:szCs w:val="28"/>
        </w:rPr>
        <w:t xml:space="preserve"> 41  Устава Новопокровского сельсовета Иланского  района Красноярского края</w:t>
      </w:r>
    </w:p>
    <w:p w:rsidR="003F3EA7" w:rsidRDefault="003F3EA7" w:rsidP="003F3EA7">
      <w:pPr>
        <w:pStyle w:val="a3"/>
        <w:spacing w:line="240" w:lineRule="auto"/>
        <w:ind w:right="276" w:firstLine="720"/>
        <w:rPr>
          <w:rFonts w:ascii="Times New Roman" w:hAnsi="Times New Roman"/>
          <w:szCs w:val="28"/>
        </w:rPr>
      </w:pPr>
    </w:p>
    <w:p w:rsidR="003F3EA7" w:rsidRDefault="003F3EA7" w:rsidP="003F3EA7">
      <w:pPr>
        <w:pStyle w:val="a3"/>
        <w:spacing w:line="240" w:lineRule="auto"/>
        <w:ind w:right="276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ПОСТАНОВЛЯЮ:</w:t>
      </w:r>
    </w:p>
    <w:p w:rsidR="003F3EA7" w:rsidRDefault="003F3EA7" w:rsidP="003F3EA7">
      <w:pPr>
        <w:pStyle w:val="a3"/>
        <w:tabs>
          <w:tab w:val="left" w:pos="1134"/>
        </w:tabs>
        <w:spacing w:line="216" w:lineRule="auto"/>
        <w:ind w:left="360" w:right="276"/>
        <w:rPr>
          <w:rFonts w:ascii="Times New Roman" w:hAnsi="Times New Roman"/>
          <w:szCs w:val="28"/>
        </w:rPr>
      </w:pPr>
    </w:p>
    <w:p w:rsidR="003F3EA7" w:rsidRPr="003F3EA7" w:rsidRDefault="003F3EA7" w:rsidP="003F3EA7">
      <w:pPr>
        <w:pStyle w:val="a3"/>
        <w:numPr>
          <w:ilvl w:val="0"/>
          <w:numId w:val="3"/>
        </w:numPr>
        <w:tabs>
          <w:tab w:val="left" w:pos="1134"/>
        </w:tabs>
        <w:spacing w:line="216" w:lineRule="auto"/>
        <w:ind w:right="276"/>
        <w:rPr>
          <w:rFonts w:ascii="Times New Roman" w:hAnsi="Times New Roman"/>
          <w:szCs w:val="28"/>
        </w:rPr>
      </w:pPr>
      <w:r w:rsidRPr="003F3EA7">
        <w:rPr>
          <w:rFonts w:ascii="Times New Roman" w:hAnsi="Times New Roman"/>
          <w:szCs w:val="28"/>
        </w:rPr>
        <w:t xml:space="preserve">Назначить на </w:t>
      </w:r>
      <w:r w:rsidR="003927D8">
        <w:rPr>
          <w:rFonts w:ascii="Times New Roman" w:hAnsi="Times New Roman"/>
          <w:szCs w:val="28"/>
        </w:rPr>
        <w:t xml:space="preserve">25.11.2015 года </w:t>
      </w:r>
      <w:r w:rsidRPr="003F3EA7">
        <w:rPr>
          <w:rFonts w:ascii="Times New Roman" w:hAnsi="Times New Roman"/>
          <w:szCs w:val="28"/>
        </w:rPr>
        <w:t xml:space="preserve"> проведение аукциона по продаже права на заключение договора аренды земельного участка с кадастровым номером  24:15:0301002:591 адрес (описание местоп</w:t>
      </w:r>
      <w:r w:rsidR="00F07EDC">
        <w:rPr>
          <w:rFonts w:ascii="Times New Roman" w:hAnsi="Times New Roman"/>
          <w:szCs w:val="28"/>
        </w:rPr>
        <w:t>оложения): Российская Федерация</w:t>
      </w:r>
      <w:r w:rsidRPr="003F3EA7">
        <w:rPr>
          <w:rFonts w:ascii="Times New Roman" w:hAnsi="Times New Roman"/>
          <w:szCs w:val="28"/>
        </w:rPr>
        <w:t>,</w:t>
      </w:r>
      <w:r w:rsidR="00F07EDC">
        <w:rPr>
          <w:rFonts w:ascii="Times New Roman" w:hAnsi="Times New Roman"/>
          <w:szCs w:val="28"/>
        </w:rPr>
        <w:t xml:space="preserve"> </w:t>
      </w:r>
      <w:r w:rsidRPr="003F3EA7">
        <w:rPr>
          <w:rFonts w:ascii="Times New Roman" w:hAnsi="Times New Roman"/>
          <w:szCs w:val="28"/>
        </w:rPr>
        <w:t xml:space="preserve">Красноярский край, Иланский район, 750 м на север </w:t>
      </w:r>
      <w:proofErr w:type="gramStart"/>
      <w:r w:rsidRPr="003F3EA7">
        <w:rPr>
          <w:rFonts w:ascii="Times New Roman" w:hAnsi="Times New Roman"/>
          <w:szCs w:val="28"/>
        </w:rPr>
        <w:t>от</w:t>
      </w:r>
      <w:proofErr w:type="gramEnd"/>
      <w:r w:rsidRPr="003F3EA7">
        <w:rPr>
          <w:rFonts w:ascii="Times New Roman" w:hAnsi="Times New Roman"/>
          <w:szCs w:val="28"/>
        </w:rPr>
        <w:t xml:space="preserve"> с. Новопокровка, урочище «</w:t>
      </w:r>
      <w:proofErr w:type="spellStart"/>
      <w:r w:rsidRPr="003F3EA7">
        <w:rPr>
          <w:rFonts w:ascii="Times New Roman" w:hAnsi="Times New Roman"/>
          <w:szCs w:val="28"/>
        </w:rPr>
        <w:t>Котелевский</w:t>
      </w:r>
      <w:proofErr w:type="spellEnd"/>
      <w:r w:rsidRPr="003F3EA7">
        <w:rPr>
          <w:rFonts w:ascii="Times New Roman" w:hAnsi="Times New Roman"/>
          <w:szCs w:val="28"/>
        </w:rPr>
        <w:t xml:space="preserve"> мостик», участок 1.</w:t>
      </w:r>
    </w:p>
    <w:p w:rsidR="003F3EA7" w:rsidRDefault="003F3EA7" w:rsidP="003F3EA7">
      <w:pPr>
        <w:pStyle w:val="a3"/>
        <w:tabs>
          <w:tab w:val="left" w:pos="1134"/>
        </w:tabs>
        <w:spacing w:line="216" w:lineRule="auto"/>
        <w:ind w:left="720" w:right="276"/>
        <w:rPr>
          <w:rFonts w:ascii="Times New Roman" w:hAnsi="Times New Roman"/>
          <w:szCs w:val="28"/>
          <w:highlight w:val="red"/>
        </w:rPr>
      </w:pPr>
      <w:r>
        <w:rPr>
          <w:rFonts w:ascii="Times New Roman" w:hAnsi="Times New Roman"/>
          <w:szCs w:val="28"/>
        </w:rPr>
        <w:t>2.Начальную цену предмета аукциона (размер ежегодной арендной платы) установить равной 3% (три процента) от кадастровой стоимости земельного участка с кадастровым номером 24:15:0301002:591.</w:t>
      </w:r>
    </w:p>
    <w:p w:rsidR="003F3EA7" w:rsidRDefault="003F3EA7" w:rsidP="003F3EA7">
      <w:pPr>
        <w:pStyle w:val="a3"/>
        <w:tabs>
          <w:tab w:val="left" w:pos="1134"/>
        </w:tabs>
        <w:spacing w:line="216" w:lineRule="auto"/>
        <w:ind w:left="720" w:right="27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3.Величину повышения начальной цены предмета аукциона ("шаг аукциона") установить равной </w:t>
      </w:r>
      <w:r w:rsidR="00CD5739">
        <w:rPr>
          <w:rFonts w:ascii="Times New Roman" w:hAnsi="Times New Roman"/>
          <w:szCs w:val="28"/>
        </w:rPr>
        <w:t>2</w:t>
      </w:r>
      <w:r w:rsidRPr="00CD5739">
        <w:rPr>
          <w:rFonts w:ascii="Times New Roman" w:hAnsi="Times New Roman"/>
          <w:szCs w:val="28"/>
        </w:rPr>
        <w:t>% (</w:t>
      </w:r>
      <w:r w:rsidR="003927D8">
        <w:rPr>
          <w:rFonts w:ascii="Times New Roman" w:hAnsi="Times New Roman"/>
          <w:szCs w:val="28"/>
        </w:rPr>
        <w:t xml:space="preserve">два </w:t>
      </w:r>
      <w:r w:rsidRPr="00CD5739">
        <w:rPr>
          <w:rFonts w:ascii="Times New Roman" w:hAnsi="Times New Roman"/>
          <w:szCs w:val="28"/>
        </w:rPr>
        <w:t>процента)</w:t>
      </w:r>
      <w:r w:rsidRPr="003F3EA7">
        <w:rPr>
          <w:rFonts w:ascii="Times New Roman" w:hAnsi="Times New Roman"/>
          <w:color w:val="FF0000"/>
          <w:szCs w:val="28"/>
        </w:rPr>
        <w:t xml:space="preserve"> </w:t>
      </w:r>
      <w:r>
        <w:rPr>
          <w:rFonts w:ascii="Times New Roman" w:hAnsi="Times New Roman"/>
          <w:szCs w:val="28"/>
        </w:rPr>
        <w:t>от начальной цены предмета аукциона.</w:t>
      </w:r>
    </w:p>
    <w:p w:rsidR="003F3EA7" w:rsidRDefault="003F3EA7" w:rsidP="003F3EA7">
      <w:pPr>
        <w:pStyle w:val="a3"/>
        <w:tabs>
          <w:tab w:val="left" w:pos="1134"/>
        </w:tabs>
        <w:spacing w:line="216" w:lineRule="auto"/>
        <w:ind w:left="709" w:right="27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4.Размер задатка установить равным 10% (десять процентов) от начальной цены предмета аукциона.</w:t>
      </w:r>
    </w:p>
    <w:p w:rsidR="003F3EA7" w:rsidRDefault="003F3EA7" w:rsidP="003F3EA7">
      <w:pPr>
        <w:pStyle w:val="a3"/>
        <w:tabs>
          <w:tab w:val="left" w:pos="1134"/>
        </w:tabs>
        <w:spacing w:line="216" w:lineRule="auto"/>
        <w:ind w:left="709" w:right="27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выполнением постановления оставляю за собой.</w:t>
      </w:r>
    </w:p>
    <w:p w:rsidR="003F3EA7" w:rsidRDefault="003F3EA7" w:rsidP="003F3EA7">
      <w:pPr>
        <w:pStyle w:val="a3"/>
        <w:tabs>
          <w:tab w:val="left" w:pos="1134"/>
        </w:tabs>
        <w:spacing w:line="216" w:lineRule="auto"/>
        <w:ind w:left="709" w:right="27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6.Постановление вступает в силу со дня подписания. </w:t>
      </w:r>
    </w:p>
    <w:p w:rsidR="003F3EA7" w:rsidRDefault="003F3EA7" w:rsidP="003F3EA7">
      <w:pPr>
        <w:spacing w:before="0" w:line="240" w:lineRule="auto"/>
        <w:ind w:left="0" w:right="276" w:firstLine="0"/>
        <w:rPr>
          <w:szCs w:val="28"/>
          <w:u w:val="double"/>
        </w:rPr>
      </w:pPr>
    </w:p>
    <w:p w:rsidR="003F3EA7" w:rsidRDefault="003F3EA7" w:rsidP="003F3EA7">
      <w:pPr>
        <w:spacing w:before="0" w:line="240" w:lineRule="auto"/>
        <w:ind w:left="0" w:right="276" w:firstLine="0"/>
        <w:rPr>
          <w:szCs w:val="28"/>
          <w:u w:val="double"/>
        </w:rPr>
      </w:pPr>
    </w:p>
    <w:p w:rsidR="003F3EA7" w:rsidRDefault="003927D8" w:rsidP="003F3EA7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И.о</w:t>
      </w:r>
      <w:proofErr w:type="gramStart"/>
      <w:r>
        <w:rPr>
          <w:rFonts w:ascii="Times New Roman" w:hAnsi="Times New Roman"/>
          <w:szCs w:val="28"/>
        </w:rPr>
        <w:t>.</w:t>
      </w:r>
      <w:r w:rsidR="003F3EA7">
        <w:rPr>
          <w:rFonts w:ascii="Times New Roman" w:hAnsi="Times New Roman"/>
          <w:szCs w:val="28"/>
        </w:rPr>
        <w:t>Г</w:t>
      </w:r>
      <w:proofErr w:type="gramEnd"/>
      <w:r w:rsidR="003F3EA7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="003F3EA7">
        <w:rPr>
          <w:rFonts w:ascii="Times New Roman" w:hAnsi="Times New Roman"/>
          <w:szCs w:val="28"/>
        </w:rPr>
        <w:t xml:space="preserve">   сельсовета                                  </w:t>
      </w:r>
      <w:r>
        <w:rPr>
          <w:rFonts w:ascii="Times New Roman" w:hAnsi="Times New Roman"/>
          <w:szCs w:val="28"/>
        </w:rPr>
        <w:t>Н.Е.Титова</w:t>
      </w:r>
    </w:p>
    <w:p w:rsidR="008F5742" w:rsidRDefault="008F5742"/>
    <w:sectPr w:rsidR="008F5742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 Cy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111B"/>
    <w:multiLevelType w:val="hybridMultilevel"/>
    <w:tmpl w:val="BEDA4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B2078"/>
    <w:multiLevelType w:val="hybridMultilevel"/>
    <w:tmpl w:val="56042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2532B"/>
    <w:multiLevelType w:val="hybridMultilevel"/>
    <w:tmpl w:val="7B3E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3F3EA7"/>
    <w:rsid w:val="0012786C"/>
    <w:rsid w:val="003927D8"/>
    <w:rsid w:val="003E76AB"/>
    <w:rsid w:val="003F3EA7"/>
    <w:rsid w:val="008F5742"/>
    <w:rsid w:val="009E33DF"/>
    <w:rsid w:val="00C01089"/>
    <w:rsid w:val="00CD5739"/>
    <w:rsid w:val="00E50E1E"/>
    <w:rsid w:val="00F0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A7"/>
    <w:pPr>
      <w:widowControl w:val="0"/>
      <w:snapToGrid w:val="0"/>
      <w:spacing w:before="240" w:after="0" w:line="259" w:lineRule="auto"/>
      <w:ind w:left="360" w:hanging="36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3EA7"/>
    <w:pPr>
      <w:spacing w:before="0" w:line="218" w:lineRule="auto"/>
      <w:ind w:left="0" w:firstLine="0"/>
    </w:pPr>
  </w:style>
  <w:style w:type="character" w:customStyle="1" w:styleId="a4">
    <w:name w:val="Основной текст Знак"/>
    <w:basedOn w:val="a0"/>
    <w:link w:val="a3"/>
    <w:semiHidden/>
    <w:rsid w:val="003F3EA7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7</cp:revision>
  <cp:lastPrinted>2015-10-19T06:54:00Z</cp:lastPrinted>
  <dcterms:created xsi:type="dcterms:W3CDTF">2015-10-14T02:10:00Z</dcterms:created>
  <dcterms:modified xsi:type="dcterms:W3CDTF">2015-10-19T06:54:00Z</dcterms:modified>
</cp:coreProperties>
</file>