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СЕЛЬСОВЕТА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     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B7" w:rsidRDefault="00293F64" w:rsidP="008E33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2DC0">
        <w:rPr>
          <w:rFonts w:ascii="Times New Roman" w:hAnsi="Times New Roman" w:cs="Times New Roman"/>
          <w:sz w:val="24"/>
          <w:szCs w:val="24"/>
        </w:rPr>
        <w:t>19.10.2015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33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26B7">
        <w:rPr>
          <w:rFonts w:ascii="Times New Roman" w:hAnsi="Times New Roman" w:cs="Times New Roman"/>
          <w:sz w:val="24"/>
          <w:szCs w:val="24"/>
        </w:rPr>
        <w:t xml:space="preserve">  </w:t>
      </w:r>
      <w:r w:rsidR="001D2D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2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6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26B7">
        <w:rPr>
          <w:rFonts w:ascii="Times New Roman" w:hAnsi="Times New Roman" w:cs="Times New Roman"/>
          <w:sz w:val="24"/>
          <w:szCs w:val="24"/>
        </w:rPr>
        <w:t xml:space="preserve">. Новопокровка                   </w:t>
      </w:r>
      <w:r w:rsidR="001D2DC0">
        <w:rPr>
          <w:rFonts w:ascii="Times New Roman" w:hAnsi="Times New Roman" w:cs="Times New Roman"/>
          <w:sz w:val="24"/>
          <w:szCs w:val="24"/>
        </w:rPr>
        <w:t xml:space="preserve">                  №100-П</w:t>
      </w: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9C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противопожарных  мероприятий</w:t>
      </w:r>
    </w:p>
    <w:p w:rsidR="009C26B7" w:rsidRDefault="00030C76" w:rsidP="009C2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26B7">
        <w:rPr>
          <w:rFonts w:ascii="Times New Roman" w:hAnsi="Times New Roman" w:cs="Times New Roman"/>
          <w:sz w:val="24"/>
          <w:szCs w:val="24"/>
        </w:rPr>
        <w:t xml:space="preserve"> осенне-зимний период 201</w:t>
      </w:r>
      <w:r w:rsidR="00293F64">
        <w:rPr>
          <w:rFonts w:ascii="Times New Roman" w:hAnsi="Times New Roman" w:cs="Times New Roman"/>
          <w:sz w:val="24"/>
          <w:szCs w:val="24"/>
        </w:rPr>
        <w:t>5</w:t>
      </w:r>
      <w:r w:rsidR="009C26B7">
        <w:rPr>
          <w:rFonts w:ascii="Times New Roman" w:hAnsi="Times New Roman" w:cs="Times New Roman"/>
          <w:sz w:val="24"/>
          <w:szCs w:val="24"/>
        </w:rPr>
        <w:t>-201</w:t>
      </w:r>
      <w:r w:rsidR="00293F64">
        <w:rPr>
          <w:rFonts w:ascii="Times New Roman" w:hAnsi="Times New Roman" w:cs="Times New Roman"/>
          <w:sz w:val="24"/>
          <w:szCs w:val="24"/>
        </w:rPr>
        <w:t>6</w:t>
      </w:r>
      <w:r w:rsidR="009C26B7">
        <w:rPr>
          <w:rFonts w:ascii="Times New Roman" w:hAnsi="Times New Roman" w:cs="Times New Roman"/>
          <w:sz w:val="24"/>
          <w:szCs w:val="24"/>
        </w:rPr>
        <w:t xml:space="preserve"> г.г.  </w:t>
      </w: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повышения уровня пожарной безопасности объектов и населенных пунктов Новопокровского сельсовета в осенне-зимний пожароопасный период 2014-2015 г.г. и в соответствии с Федеральным законами «О пожарной безопасности» от 21.12.1994 г. </w:t>
      </w: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69-ФЗ, «О защите населения и территории от чрезвычайных ситуаций природного и техногенного характера» от 21.12.1994 г. № 68-ФЗ, а также на основании ст.</w:t>
      </w:r>
      <w:r w:rsidR="00293F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Устава Новопокровского сельсовета Иланского района Красноярского края,</w:t>
      </w: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26B7" w:rsidRDefault="009C26B7" w:rsidP="009C2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6B7" w:rsidRDefault="009C26B7" w:rsidP="009C26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обеспечению </w:t>
      </w:r>
      <w:r w:rsidR="006D3CB8">
        <w:rPr>
          <w:rFonts w:ascii="Times New Roman" w:hAnsi="Times New Roman" w:cs="Times New Roman"/>
          <w:sz w:val="24"/>
          <w:szCs w:val="24"/>
        </w:rPr>
        <w:t>пожарной безопасности в осенне</w:t>
      </w:r>
      <w:proofErr w:type="gramStart"/>
      <w:r w:rsidR="006D3CB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D3CB8">
        <w:rPr>
          <w:rFonts w:ascii="Times New Roman" w:hAnsi="Times New Roman" w:cs="Times New Roman"/>
          <w:sz w:val="24"/>
          <w:szCs w:val="24"/>
        </w:rPr>
        <w:t xml:space="preserve"> зимний пожароопасный период 201</w:t>
      </w:r>
      <w:r w:rsidR="00293F64">
        <w:rPr>
          <w:rFonts w:ascii="Times New Roman" w:hAnsi="Times New Roman" w:cs="Times New Roman"/>
          <w:sz w:val="24"/>
          <w:szCs w:val="24"/>
        </w:rPr>
        <w:t>5-2016</w:t>
      </w:r>
      <w:r w:rsidR="006D3CB8">
        <w:rPr>
          <w:rFonts w:ascii="Times New Roman" w:hAnsi="Times New Roman" w:cs="Times New Roman"/>
          <w:sz w:val="24"/>
          <w:szCs w:val="24"/>
        </w:rPr>
        <w:t xml:space="preserve"> г.г. (Согласно приложению №1).</w:t>
      </w:r>
    </w:p>
    <w:p w:rsidR="006D3CB8" w:rsidRDefault="006D3CB8" w:rsidP="009C26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план мероприятий до сведения руководителей предприятий, организаций, учреждений, расположенных  на территории сельсовета.</w:t>
      </w:r>
    </w:p>
    <w:p w:rsidR="006D3CB8" w:rsidRDefault="006D3CB8" w:rsidP="009C26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D3CB8" w:rsidRDefault="006D3CB8" w:rsidP="009C26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Новопокровского сельсовета.</w:t>
      </w: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1D2DC0" w:rsidP="006D3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D3C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D3CB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D3CB8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Н.Е.Титова</w:t>
      </w: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CB8" w:rsidRDefault="006D3CB8" w:rsidP="006D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 </w:t>
      </w:r>
    </w:p>
    <w:p w:rsidR="006D3CB8" w:rsidRDefault="006D3CB8" w:rsidP="006D3C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сельсовета </w:t>
      </w:r>
    </w:p>
    <w:p w:rsid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№</w:t>
      </w:r>
      <w:r w:rsidR="008E339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E339A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от</w:t>
      </w:r>
      <w:r w:rsidR="008E339A">
        <w:rPr>
          <w:rFonts w:ascii="Times New Roman" w:hAnsi="Times New Roman" w:cs="Times New Roman"/>
          <w:sz w:val="24"/>
          <w:szCs w:val="24"/>
        </w:rPr>
        <w:t xml:space="preserve"> </w:t>
      </w:r>
      <w:r w:rsidR="00293F64">
        <w:rPr>
          <w:rFonts w:ascii="Times New Roman" w:hAnsi="Times New Roman" w:cs="Times New Roman"/>
          <w:sz w:val="24"/>
          <w:szCs w:val="24"/>
        </w:rPr>
        <w:t>2015</w:t>
      </w:r>
    </w:p>
    <w:p w:rsid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обеспечению первичных мер пожарной безопасности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2014-2015 г.г.</w:t>
      </w:r>
    </w:p>
    <w:p w:rsid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67"/>
        <w:gridCol w:w="5103"/>
        <w:gridCol w:w="2393"/>
        <w:gridCol w:w="2393"/>
      </w:tblGrid>
      <w:tr w:rsidR="006D3CB8" w:rsidTr="006D3CB8">
        <w:tc>
          <w:tcPr>
            <w:tcW w:w="567" w:type="dxa"/>
          </w:tcPr>
          <w:p w:rsidR="006D3CB8" w:rsidRDefault="006D3CB8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D3CB8" w:rsidTr="006D3CB8">
        <w:tc>
          <w:tcPr>
            <w:tcW w:w="567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D3CB8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проверки объектов жизнедеятельности и проверку готовности к эксплуатации отопительных печей на твердом топливе в домах муниципального жилого фонда.</w:t>
            </w:r>
          </w:p>
        </w:tc>
        <w:tc>
          <w:tcPr>
            <w:tcW w:w="239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52C7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393" w:type="dxa"/>
          </w:tcPr>
          <w:p w:rsidR="006D3CB8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  <w:tr w:rsidR="00BB455F" w:rsidTr="006D3CB8">
        <w:tc>
          <w:tcPr>
            <w:tcW w:w="567" w:type="dxa"/>
          </w:tcPr>
          <w:p w:rsidR="00BB455F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455F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Доукомплектовать объекты бюджетной сферы первичными средствами пожаротушения.</w:t>
            </w:r>
          </w:p>
        </w:tc>
        <w:tc>
          <w:tcPr>
            <w:tcW w:w="2393" w:type="dxa"/>
          </w:tcPr>
          <w:p w:rsidR="00BB455F" w:rsidRDefault="00452C70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BB455F" w:rsidRDefault="00BB455F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  <w:tr w:rsidR="00BB455F" w:rsidTr="006D3CB8">
        <w:tc>
          <w:tcPr>
            <w:tcW w:w="567" w:type="dxa"/>
          </w:tcPr>
          <w:p w:rsidR="00BB455F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B455F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сходах граждан рассмотреть вопрос соблюдения требований пожарной безопасности при эксплуатации печей, электронагревательных приборов.</w:t>
            </w:r>
          </w:p>
        </w:tc>
        <w:tc>
          <w:tcPr>
            <w:tcW w:w="2393" w:type="dxa"/>
          </w:tcPr>
          <w:p w:rsidR="00BB455F" w:rsidRDefault="00452C70" w:rsidP="00452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BB455F" w:rsidRDefault="00452C70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Н.Е.Титова</w:t>
            </w:r>
          </w:p>
        </w:tc>
      </w:tr>
      <w:tr w:rsidR="00BB455F" w:rsidTr="006D3CB8">
        <w:tc>
          <w:tcPr>
            <w:tcW w:w="567" w:type="dxa"/>
          </w:tcPr>
          <w:p w:rsidR="00BB455F" w:rsidRDefault="00452C70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B455F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свободный проезд пожарной техники к зданиям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проводить очистку дорого, проездов от снега.</w:t>
            </w:r>
          </w:p>
        </w:tc>
        <w:tc>
          <w:tcPr>
            <w:tcW w:w="2393" w:type="dxa"/>
          </w:tcPr>
          <w:p w:rsidR="00BB455F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BB455F" w:rsidRDefault="00BB455F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  <w:tr w:rsidR="00BB455F" w:rsidTr="006D3CB8">
        <w:tc>
          <w:tcPr>
            <w:tcW w:w="567" w:type="dxa"/>
          </w:tcPr>
          <w:p w:rsidR="00BB455F" w:rsidRDefault="00452C70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B455F" w:rsidRDefault="00BB455F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информированию населения о соблюдении мер пожарной безопасности в быту, состоянии пожарной безопасности и принимаемых мерах по повышению уровня противопожарной защиты объектов и населенных пунктов.</w:t>
            </w:r>
          </w:p>
        </w:tc>
        <w:tc>
          <w:tcPr>
            <w:tcW w:w="2393" w:type="dxa"/>
          </w:tcPr>
          <w:p w:rsidR="00BB455F" w:rsidRDefault="00BB455F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BB455F" w:rsidRDefault="00452C70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Н.Е.Титова</w:t>
            </w:r>
          </w:p>
        </w:tc>
      </w:tr>
      <w:tr w:rsidR="00E70039" w:rsidTr="006D3CB8">
        <w:tc>
          <w:tcPr>
            <w:tcW w:w="567" w:type="dxa"/>
          </w:tcPr>
          <w:p w:rsidR="00E70039" w:rsidRDefault="00030C76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70039" w:rsidRDefault="00E70039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 совместные с органами внутренних дел проверки проживания неблагополучных семей, иные мероприятия направленные на профилактику пожаров, происходящим по социальным причинам.</w:t>
            </w:r>
          </w:p>
        </w:tc>
        <w:tc>
          <w:tcPr>
            <w:tcW w:w="2393" w:type="dxa"/>
          </w:tcPr>
          <w:p w:rsidR="00E70039" w:rsidRDefault="00E70039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E70039" w:rsidRDefault="00E70039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  <w:tr w:rsidR="00E70039" w:rsidTr="006D3CB8">
        <w:tc>
          <w:tcPr>
            <w:tcW w:w="567" w:type="dxa"/>
          </w:tcPr>
          <w:p w:rsidR="00E70039" w:rsidRDefault="00030C76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70039" w:rsidRDefault="00E70039" w:rsidP="00BB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проверку источников водоснабжения: пожарные гидранты и краны, утеплить  и при необходимости ремонтировать. </w:t>
            </w:r>
          </w:p>
        </w:tc>
        <w:tc>
          <w:tcPr>
            <w:tcW w:w="2393" w:type="dxa"/>
          </w:tcPr>
          <w:p w:rsidR="00E70039" w:rsidRDefault="00452C70" w:rsidP="006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E70039" w:rsidRDefault="00E70039" w:rsidP="00C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Л.И.Балычева</w:t>
            </w:r>
            <w:proofErr w:type="spellEnd"/>
          </w:p>
        </w:tc>
      </w:tr>
    </w:tbl>
    <w:p w:rsidR="006D3CB8" w:rsidRPr="006D3CB8" w:rsidRDefault="006D3CB8" w:rsidP="006D3C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D3CB8" w:rsidRPr="006D3CB8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860"/>
    <w:multiLevelType w:val="hybridMultilevel"/>
    <w:tmpl w:val="EF22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9C26B7"/>
    <w:rsid w:val="00030C76"/>
    <w:rsid w:val="001B00FA"/>
    <w:rsid w:val="001D2DC0"/>
    <w:rsid w:val="00293F64"/>
    <w:rsid w:val="002F3448"/>
    <w:rsid w:val="00452C70"/>
    <w:rsid w:val="006D3CB8"/>
    <w:rsid w:val="007E6D40"/>
    <w:rsid w:val="008E339A"/>
    <w:rsid w:val="008F5742"/>
    <w:rsid w:val="009C26B7"/>
    <w:rsid w:val="009E33DF"/>
    <w:rsid w:val="00A8507A"/>
    <w:rsid w:val="00BB455F"/>
    <w:rsid w:val="00DF4861"/>
    <w:rsid w:val="00E70039"/>
    <w:rsid w:val="00F6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6B7"/>
    <w:pPr>
      <w:ind w:left="720"/>
      <w:contextualSpacing/>
    </w:pPr>
  </w:style>
  <w:style w:type="table" w:styleId="a4">
    <w:name w:val="Table Grid"/>
    <w:basedOn w:val="a1"/>
    <w:uiPriority w:val="59"/>
    <w:rsid w:val="006D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9</cp:revision>
  <cp:lastPrinted>2015-10-19T07:08:00Z</cp:lastPrinted>
  <dcterms:created xsi:type="dcterms:W3CDTF">2014-10-08T05:32:00Z</dcterms:created>
  <dcterms:modified xsi:type="dcterms:W3CDTF">2015-10-19T07:08:00Z</dcterms:modified>
</cp:coreProperties>
</file>