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2" w:rsidRDefault="006461F2" w:rsidP="00646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61F2" w:rsidRDefault="006461F2" w:rsidP="00646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НОВОПОКРОВСКИЙ СЕЛЬСКИЙ СОВЕТ ДЕПУТАТОВ</w:t>
      </w:r>
    </w:p>
    <w:p w:rsidR="006461F2" w:rsidRDefault="006461F2" w:rsidP="00646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ИЛАНСКОГО РАЙОНА </w:t>
      </w:r>
    </w:p>
    <w:p w:rsidR="006461F2" w:rsidRDefault="006461F2" w:rsidP="00646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461F2" w:rsidRDefault="006461F2" w:rsidP="00646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61F2" w:rsidRDefault="006461F2" w:rsidP="00646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461F2" w:rsidRDefault="006461F2" w:rsidP="00646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61F2" w:rsidRDefault="00301367" w:rsidP="00301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22.06.2015</w:t>
      </w:r>
      <w:r w:rsidR="006461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61F2">
        <w:rPr>
          <w:rFonts w:ascii="Times New Roman" w:hAnsi="Times New Roman" w:cs="Times New Roman"/>
          <w:sz w:val="28"/>
          <w:szCs w:val="28"/>
        </w:rPr>
        <w:t xml:space="preserve"> с. Новопокровка                  </w:t>
      </w:r>
      <w:r>
        <w:rPr>
          <w:rFonts w:ascii="Times New Roman" w:hAnsi="Times New Roman" w:cs="Times New Roman"/>
          <w:sz w:val="28"/>
          <w:szCs w:val="28"/>
        </w:rPr>
        <w:t>№59-190-Р</w:t>
      </w:r>
    </w:p>
    <w:p w:rsidR="006461F2" w:rsidRDefault="006461F2" w:rsidP="00646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61F2" w:rsidRDefault="006461F2" w:rsidP="006461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выборов (дня голосования) депутатов</w:t>
      </w:r>
    </w:p>
    <w:p w:rsidR="006461F2" w:rsidRDefault="006461F2" w:rsidP="006461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Совета депутатов</w:t>
      </w:r>
      <w:r w:rsidR="00301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67" w:rsidRDefault="00301367" w:rsidP="006461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Иланского района Красноярского края</w:t>
      </w:r>
    </w:p>
    <w:p w:rsidR="006461F2" w:rsidRDefault="006461F2" w:rsidP="006461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6461F2" w:rsidRDefault="006461F2" w:rsidP="006461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1F2" w:rsidRDefault="00237EBD" w:rsidP="00646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61F2">
        <w:rPr>
          <w:rFonts w:ascii="Times New Roman" w:hAnsi="Times New Roman" w:cs="Times New Roman"/>
          <w:sz w:val="28"/>
          <w:szCs w:val="28"/>
        </w:rPr>
        <w:t xml:space="preserve"> соответствии со ст.10 Федерального закона от 12.06.2002 № 67-ФЗ «Об основных гарантиях избирательных прав и права на участие в референдуме граждан Российской Федерации», ст.23 Федерального закона от 06.10.2003 №131-ФЗ «Об общих принципах организаций местного самоуправления </w:t>
      </w:r>
      <w:proofErr w:type="gramStart"/>
      <w:r w:rsidR="006461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61F2">
        <w:rPr>
          <w:rFonts w:ascii="Times New Roman" w:hAnsi="Times New Roman" w:cs="Times New Roman"/>
          <w:sz w:val="28"/>
          <w:szCs w:val="28"/>
        </w:rPr>
        <w:t xml:space="preserve"> Российской Федерации», ст. 3 Закона Красноярского края от 02.10.2003 №8-1411 «О выборах в органы местного самоуправления в Красноярском крае», руководствуясь ст.ст. 27, </w:t>
      </w:r>
      <w:r w:rsidR="001772EF">
        <w:rPr>
          <w:rFonts w:ascii="Times New Roman" w:hAnsi="Times New Roman" w:cs="Times New Roman"/>
          <w:sz w:val="28"/>
          <w:szCs w:val="28"/>
        </w:rPr>
        <w:t>48 Устава Новопокровского сельсовета Иланского района Красноярского края, сельский Совет депутатов</w:t>
      </w:r>
    </w:p>
    <w:p w:rsidR="001772EF" w:rsidRDefault="001772EF" w:rsidP="00646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772EF" w:rsidRDefault="001772EF" w:rsidP="001772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 (день голосования) депутатов Новопокровского сельского Совета депутатов пятого созыва на 13 сентября 2015 года.</w:t>
      </w:r>
    </w:p>
    <w:p w:rsidR="001772EF" w:rsidRDefault="001772EF" w:rsidP="001772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Проинформировать о принятии настоящего решения Избирательную комиссию Красноярского края.</w:t>
      </w:r>
    </w:p>
    <w:p w:rsidR="001772EF" w:rsidRDefault="00237EBD" w:rsidP="001772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237EBD" w:rsidRDefault="00237EBD" w:rsidP="001772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Администрации Новопокровского сельсовета Иланского района.</w:t>
      </w:r>
    </w:p>
    <w:p w:rsidR="00237EBD" w:rsidRDefault="00237EBD" w:rsidP="00237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EBD" w:rsidRDefault="00237EBD" w:rsidP="00237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EBD" w:rsidRDefault="00237EBD" w:rsidP="00237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EBD" w:rsidRDefault="00237EBD" w:rsidP="00237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EBD" w:rsidRDefault="00237EBD" w:rsidP="00237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EBD" w:rsidRDefault="00237EBD" w:rsidP="00237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EBD" w:rsidRPr="00237EBD" w:rsidRDefault="00237EBD" w:rsidP="00237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Л.И.Балычева</w:t>
      </w:r>
      <w:proofErr w:type="spellEnd"/>
    </w:p>
    <w:sectPr w:rsidR="00237EBD" w:rsidRPr="00237EBD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31F3"/>
    <w:multiLevelType w:val="hybridMultilevel"/>
    <w:tmpl w:val="2B94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applyBreakingRules/>
  </w:compat>
  <w:rsids>
    <w:rsidRoot w:val="006461F2"/>
    <w:rsid w:val="001772EF"/>
    <w:rsid w:val="00237EBD"/>
    <w:rsid w:val="00301367"/>
    <w:rsid w:val="005E5838"/>
    <w:rsid w:val="006461F2"/>
    <w:rsid w:val="008F5742"/>
    <w:rsid w:val="009E33DF"/>
    <w:rsid w:val="00A3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cp:lastPrinted>2015-06-18T05:42:00Z</cp:lastPrinted>
  <dcterms:created xsi:type="dcterms:W3CDTF">2015-06-18T00:40:00Z</dcterms:created>
  <dcterms:modified xsi:type="dcterms:W3CDTF">2015-06-18T05:46:00Z</dcterms:modified>
</cp:coreProperties>
</file>